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77A" w:rsidRDefault="00D25DFD" w:rsidP="0094077A">
      <w:pPr>
        <w:pageBreakBefore/>
        <w:rPr>
          <w:rFonts w:ascii="Arial" w:hAnsi="Arial" w:cs="Arial"/>
          <w:b/>
          <w:color w:val="FF0000"/>
          <w:sz w:val="28"/>
          <w:szCs w:val="28"/>
        </w:rPr>
      </w:pPr>
      <w:bookmarkStart w:id="0" w:name="Annex10"/>
      <w:r>
        <w:rPr>
          <w:rFonts w:ascii="Arial" w:hAnsi="Arial" w:cs="Arial"/>
          <w:b/>
          <w:color w:val="FF0000"/>
          <w:sz w:val="28"/>
          <w:szCs w:val="28"/>
        </w:rPr>
        <w:t>Attachment 6</w:t>
      </w:r>
    </w:p>
    <w:bookmarkEnd w:id="0"/>
    <w:p w:rsidR="0094077A" w:rsidRPr="00681AF5" w:rsidRDefault="00D25DFD" w:rsidP="0094077A">
      <w:pPr>
        <w:rPr>
          <w:rFonts w:ascii="Arial" w:hAnsi="Arial" w:cs="Arial"/>
          <w:b/>
          <w:color w:val="FF0000"/>
          <w:sz w:val="28"/>
          <w:szCs w:val="28"/>
        </w:rPr>
      </w:pPr>
      <w:r>
        <w:rPr>
          <w:rFonts w:ascii="Arial" w:hAnsi="Arial" w:cs="Arial"/>
          <w:b/>
          <w:color w:val="FF0000"/>
          <w:sz w:val="28"/>
          <w:szCs w:val="28"/>
        </w:rPr>
        <w:t>ERDF and ESF outputs and results - d</w:t>
      </w:r>
      <w:r w:rsidR="0094077A" w:rsidRPr="00681AF5">
        <w:rPr>
          <w:rFonts w:ascii="Arial" w:hAnsi="Arial" w:cs="Arial"/>
          <w:b/>
          <w:color w:val="FF0000"/>
          <w:sz w:val="28"/>
          <w:szCs w:val="28"/>
        </w:rPr>
        <w:t xml:space="preserve">efinitions and </w:t>
      </w:r>
      <w:r>
        <w:rPr>
          <w:rFonts w:ascii="Arial" w:hAnsi="Arial" w:cs="Arial"/>
          <w:b/>
          <w:color w:val="FF0000"/>
          <w:sz w:val="28"/>
          <w:szCs w:val="28"/>
        </w:rPr>
        <w:t xml:space="preserve">evidence requirements </w:t>
      </w:r>
    </w:p>
    <w:p w:rsidR="0094077A" w:rsidRDefault="0094077A" w:rsidP="0094077A">
      <w:pPr>
        <w:rPr>
          <w:rFonts w:ascii="Arial" w:hAnsi="Arial" w:cs="Arial"/>
          <w:b/>
        </w:rPr>
      </w:pPr>
      <w:bookmarkStart w:id="1" w:name="_GoBack"/>
      <w:bookmarkEnd w:id="1"/>
    </w:p>
    <w:p w:rsidR="0094077A" w:rsidRPr="00C7101F" w:rsidRDefault="0094077A" w:rsidP="0094077A">
      <w:pPr>
        <w:rPr>
          <w:rFonts w:ascii="Arial" w:hAnsi="Arial" w:cs="Arial"/>
          <w:b/>
        </w:rPr>
      </w:pPr>
      <w:r w:rsidRPr="00C7101F">
        <w:rPr>
          <w:rFonts w:ascii="Arial" w:hAnsi="Arial" w:cs="Arial"/>
          <w:b/>
        </w:rPr>
        <w:t>Outputs</w:t>
      </w:r>
      <w:r>
        <w:rPr>
          <w:rFonts w:ascii="Arial" w:hAnsi="Arial" w:cs="Arial"/>
          <w:b/>
        </w:rPr>
        <w:t xml:space="preserve"> for Activities 1 - 3</w:t>
      </w:r>
    </w:p>
    <w:p w:rsidR="0094077A" w:rsidRDefault="0094077A" w:rsidP="0094077A">
      <w:pPr>
        <w:rPr>
          <w:rStyle w:val="Hyperlink"/>
          <w:rFonts w:ascii="Arial" w:hAnsi="Arial" w:cs="Arial"/>
        </w:rPr>
      </w:pPr>
      <w:r>
        <w:rPr>
          <w:rFonts w:ascii="Arial" w:hAnsi="Arial" w:cs="Arial"/>
        </w:rPr>
        <w:t xml:space="preserve">We recommend you read the full details of </w:t>
      </w:r>
      <w:r w:rsidRPr="00623C64">
        <w:rPr>
          <w:rFonts w:ascii="Arial" w:hAnsi="Arial" w:cs="Arial"/>
        </w:rPr>
        <w:t>ERDF guidance</w:t>
      </w:r>
      <w:r>
        <w:rPr>
          <w:rFonts w:ascii="Arial" w:hAnsi="Arial" w:cs="Arial"/>
        </w:rPr>
        <w:t xml:space="preserve"> which can be found at </w:t>
      </w:r>
      <w:hyperlink r:id="rId8" w:history="1">
        <w:r w:rsidRPr="008A1A15">
          <w:rPr>
            <w:rStyle w:val="Hyperlink"/>
            <w:rFonts w:ascii="Arial" w:hAnsi="Arial" w:cs="Arial"/>
          </w:rPr>
          <w:t>https://www.gov.uk/government/publications/european-structural-and-investment-funds-outputs-and-results</w:t>
        </w:r>
      </w:hyperlink>
    </w:p>
    <w:p w:rsidR="00C476CD" w:rsidRDefault="00C476CD"/>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285"/>
      </w:tblGrid>
      <w:tr w:rsidR="0094077A" w:rsidTr="00D25DFD">
        <w:tc>
          <w:tcPr>
            <w:tcW w:w="9527" w:type="dxa"/>
            <w:gridSpan w:val="2"/>
            <w:shd w:val="clear" w:color="auto" w:fill="D9D9D9"/>
          </w:tcPr>
          <w:p w:rsidR="0094077A" w:rsidRPr="00092723" w:rsidRDefault="0094077A" w:rsidP="00754611">
            <w:pPr>
              <w:rPr>
                <w:rFonts w:ascii="Arial" w:eastAsia="Calibri" w:hAnsi="Arial" w:cs="Arial"/>
                <w:b/>
              </w:rPr>
            </w:pPr>
            <w:r w:rsidRPr="00092723">
              <w:rPr>
                <w:rFonts w:ascii="Arial" w:eastAsia="Calibri" w:hAnsi="Arial" w:cs="Arial"/>
                <w:b/>
              </w:rPr>
              <w:t>C1 – Number o</w:t>
            </w:r>
            <w:r>
              <w:rPr>
                <w:rFonts w:ascii="Arial" w:eastAsia="Calibri" w:hAnsi="Arial" w:cs="Arial"/>
                <w:b/>
              </w:rPr>
              <w:t>f enterprises receiving support</w:t>
            </w:r>
          </w:p>
        </w:tc>
      </w:tr>
      <w:tr w:rsidR="0094077A" w:rsidTr="00D25DFD">
        <w:tc>
          <w:tcPr>
            <w:tcW w:w="1242"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Definition</w:t>
            </w:r>
          </w:p>
        </w:tc>
        <w:tc>
          <w:tcPr>
            <w:tcW w:w="8285" w:type="dxa"/>
            <w:shd w:val="clear" w:color="auto" w:fill="auto"/>
          </w:tcPr>
          <w:p w:rsidR="0094077A" w:rsidRPr="00092723" w:rsidRDefault="0094077A" w:rsidP="00754611">
            <w:pPr>
              <w:rPr>
                <w:rFonts w:ascii="Arial" w:eastAsia="Calibri" w:hAnsi="Arial" w:cs="Arial"/>
              </w:rPr>
            </w:pPr>
            <w:r w:rsidRPr="00092723">
              <w:rPr>
                <w:rFonts w:ascii="Arial" w:eastAsia="Calibri" w:hAnsi="Arial" w:cs="Arial"/>
              </w:rPr>
              <w:t>SME (incl</w:t>
            </w:r>
            <w:r>
              <w:rPr>
                <w:rFonts w:ascii="Arial" w:eastAsia="Calibri" w:hAnsi="Arial" w:cs="Arial"/>
              </w:rPr>
              <w:t>uding</w:t>
            </w:r>
            <w:r w:rsidRPr="00092723">
              <w:rPr>
                <w:rFonts w:ascii="Arial" w:eastAsia="Calibri" w:hAnsi="Arial" w:cs="Arial"/>
              </w:rPr>
              <w:t xml:space="preserve"> </w:t>
            </w:r>
            <w:r>
              <w:rPr>
                <w:rFonts w:ascii="Arial" w:eastAsia="Calibri" w:hAnsi="Arial" w:cs="Arial"/>
              </w:rPr>
              <w:t xml:space="preserve">a </w:t>
            </w:r>
            <w:r w:rsidRPr="00092723">
              <w:rPr>
                <w:rFonts w:ascii="Arial" w:eastAsia="Calibri" w:hAnsi="Arial" w:cs="Arial"/>
              </w:rPr>
              <w:t>sole trader</w:t>
            </w:r>
            <w:r>
              <w:rPr>
                <w:rFonts w:ascii="Arial" w:eastAsia="Calibri" w:hAnsi="Arial" w:cs="Arial"/>
              </w:rPr>
              <w:t xml:space="preserve"> and a self-</w:t>
            </w:r>
            <w:r w:rsidRPr="00092723">
              <w:rPr>
                <w:rFonts w:ascii="Arial" w:eastAsia="Calibri" w:hAnsi="Arial" w:cs="Arial"/>
              </w:rPr>
              <w:t>employed person) registered at a postcode inside the CLLD area is eligible for support.</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Pr>
                <w:rFonts w:ascii="Arial" w:eastAsia="Calibri" w:hAnsi="Arial" w:cs="Arial"/>
              </w:rPr>
              <w:t xml:space="preserve">Retail businesses can only be supported if they access general type of support (not exclusive or typical to retail businesses). </w:t>
            </w:r>
          </w:p>
          <w:p w:rsidR="0094077A" w:rsidRPr="00092723" w:rsidRDefault="0094077A" w:rsidP="00754611">
            <w:pPr>
              <w:rPr>
                <w:rFonts w:ascii="Arial" w:eastAsia="Calibri" w:hAnsi="Arial" w:cs="Arial"/>
              </w:rPr>
            </w:pPr>
          </w:p>
          <w:p w:rsidR="0094077A" w:rsidRDefault="0094077A" w:rsidP="00754611">
            <w:pPr>
              <w:rPr>
                <w:rFonts w:ascii="Arial" w:eastAsia="Calibri" w:hAnsi="Arial" w:cs="Arial"/>
              </w:rPr>
            </w:pPr>
            <w:r>
              <w:rPr>
                <w:rFonts w:ascii="Arial" w:eastAsia="Calibri" w:hAnsi="Arial" w:cs="Arial"/>
              </w:rPr>
              <w:t xml:space="preserve">Can be reported after </w:t>
            </w:r>
            <w:r w:rsidRPr="00092723">
              <w:rPr>
                <w:rFonts w:ascii="Arial" w:eastAsia="Calibri" w:hAnsi="Arial" w:cs="Arial"/>
              </w:rPr>
              <w:t xml:space="preserve">12 hours of </w:t>
            </w:r>
            <w:r>
              <w:rPr>
                <w:rFonts w:ascii="Arial" w:eastAsia="Calibri" w:hAnsi="Arial" w:cs="Arial"/>
              </w:rPr>
              <w:t>active support</w:t>
            </w:r>
            <w:r w:rsidRPr="00092723">
              <w:rPr>
                <w:rFonts w:ascii="Arial" w:eastAsia="Calibri" w:hAnsi="Arial" w:cs="Arial"/>
              </w:rPr>
              <w:t xml:space="preserve"> e</w:t>
            </w:r>
            <w:r>
              <w:rPr>
                <w:rFonts w:ascii="Arial" w:eastAsia="Calibri" w:hAnsi="Arial" w:cs="Arial"/>
              </w:rPr>
              <w:t>.</w:t>
            </w:r>
            <w:r w:rsidRPr="00092723">
              <w:rPr>
                <w:rFonts w:ascii="Arial" w:eastAsia="Calibri" w:hAnsi="Arial" w:cs="Arial"/>
              </w:rPr>
              <w:t>g</w:t>
            </w:r>
            <w:r>
              <w:rPr>
                <w:rFonts w:ascii="Arial" w:eastAsia="Calibri" w:hAnsi="Arial" w:cs="Arial"/>
              </w:rPr>
              <w:t>.</w:t>
            </w:r>
            <w:r w:rsidRPr="00092723">
              <w:rPr>
                <w:rFonts w:ascii="Arial" w:eastAsia="Calibri" w:hAnsi="Arial" w:cs="Arial"/>
              </w:rPr>
              <w:t xml:space="preserve"> consultancy, </w:t>
            </w:r>
            <w:r>
              <w:rPr>
                <w:rFonts w:ascii="Arial" w:eastAsia="Calibri" w:hAnsi="Arial" w:cs="Arial"/>
              </w:rPr>
              <w:t>information, diagnostic advice and guidance (face-to-face, telephone and web-based dialogue, conferences, seminars, meetings, workshops). The 12 hours excludes travelling and preparation time as well as distribution of mail-shots or brochures (electronic or hard-copy).</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Pr>
                <w:rFonts w:ascii="Arial" w:eastAsia="Calibri" w:hAnsi="Arial" w:cs="Arial"/>
              </w:rPr>
              <w:t>A specific business can only be counted once by your project. However, the same business can access support from different CLLD projects.</w:t>
            </w:r>
          </w:p>
          <w:p w:rsidR="0094077A" w:rsidRPr="00092723" w:rsidRDefault="0094077A" w:rsidP="00754611">
            <w:pPr>
              <w:rPr>
                <w:rFonts w:ascii="Arial" w:eastAsia="Calibri" w:hAnsi="Arial" w:cs="Arial"/>
              </w:rPr>
            </w:pPr>
          </w:p>
        </w:tc>
      </w:tr>
      <w:tr w:rsidR="0094077A" w:rsidTr="00D25DFD">
        <w:tc>
          <w:tcPr>
            <w:tcW w:w="1242"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Evidence</w:t>
            </w:r>
          </w:p>
        </w:tc>
        <w:tc>
          <w:tcPr>
            <w:tcW w:w="8285" w:type="dxa"/>
            <w:shd w:val="clear" w:color="auto" w:fill="auto"/>
          </w:tcPr>
          <w:p w:rsidR="0094077A" w:rsidRDefault="0094077A" w:rsidP="0094077A">
            <w:pPr>
              <w:numPr>
                <w:ilvl w:val="0"/>
                <w:numId w:val="2"/>
              </w:numPr>
              <w:rPr>
                <w:rFonts w:ascii="Arial" w:eastAsia="Calibri" w:hAnsi="Arial" w:cs="Arial"/>
              </w:rPr>
            </w:pPr>
            <w:r>
              <w:rPr>
                <w:rFonts w:ascii="Arial" w:eastAsia="Calibri" w:hAnsi="Arial" w:cs="Arial"/>
              </w:rPr>
              <w:t xml:space="preserve">SME Registration </w:t>
            </w:r>
            <w:r w:rsidRPr="004A72DE">
              <w:rPr>
                <w:rFonts w:ascii="Arial" w:eastAsia="Calibri" w:hAnsi="Arial" w:cs="Arial"/>
              </w:rPr>
              <w:t>Form (including state aid section)</w:t>
            </w:r>
          </w:p>
          <w:p w:rsidR="0094077A" w:rsidRDefault="0094077A" w:rsidP="0094077A">
            <w:pPr>
              <w:numPr>
                <w:ilvl w:val="0"/>
                <w:numId w:val="2"/>
              </w:numPr>
              <w:rPr>
                <w:rFonts w:ascii="Arial" w:eastAsia="Calibri" w:hAnsi="Arial" w:cs="Arial"/>
              </w:rPr>
            </w:pPr>
            <w:r>
              <w:rPr>
                <w:rFonts w:ascii="Arial" w:eastAsia="Calibri" w:hAnsi="Arial" w:cs="Arial"/>
              </w:rPr>
              <w:t>SME Support Record Form (with dates, duration of support and wet signatures)</w:t>
            </w:r>
          </w:p>
          <w:p w:rsidR="0094077A" w:rsidRDefault="0094077A" w:rsidP="0094077A">
            <w:pPr>
              <w:numPr>
                <w:ilvl w:val="0"/>
                <w:numId w:val="2"/>
              </w:numPr>
              <w:rPr>
                <w:rFonts w:ascii="Arial" w:eastAsia="Calibri" w:hAnsi="Arial" w:cs="Arial"/>
              </w:rPr>
            </w:pPr>
            <w:r>
              <w:rPr>
                <w:rFonts w:ascii="Arial" w:eastAsia="Calibri" w:hAnsi="Arial" w:cs="Arial"/>
              </w:rPr>
              <w:t>Sign in sheets from seminars, meetings, workshops if relevant</w:t>
            </w:r>
          </w:p>
          <w:p w:rsidR="0094077A" w:rsidRPr="00492CB6" w:rsidRDefault="0094077A" w:rsidP="00754611">
            <w:pPr>
              <w:ind w:left="360"/>
              <w:rPr>
                <w:rFonts w:ascii="Arial" w:eastAsia="Calibri" w:hAnsi="Arial" w:cs="Arial"/>
              </w:rPr>
            </w:pPr>
          </w:p>
        </w:tc>
      </w:tr>
      <w:tr w:rsidR="0094077A" w:rsidTr="00D25DFD">
        <w:tc>
          <w:tcPr>
            <w:tcW w:w="9527" w:type="dxa"/>
            <w:gridSpan w:val="2"/>
            <w:shd w:val="clear" w:color="auto" w:fill="D9D9D9"/>
          </w:tcPr>
          <w:p w:rsidR="0094077A" w:rsidRPr="00092723" w:rsidRDefault="0094077A" w:rsidP="00754611">
            <w:pPr>
              <w:rPr>
                <w:rFonts w:ascii="Arial" w:eastAsia="Calibri" w:hAnsi="Arial" w:cs="Arial"/>
                <w:b/>
              </w:rPr>
            </w:pPr>
            <w:r w:rsidRPr="00092723">
              <w:rPr>
                <w:rFonts w:ascii="Arial" w:eastAsia="Calibri" w:hAnsi="Arial" w:cs="Arial"/>
                <w:b/>
              </w:rPr>
              <w:t>C5 - Number of new enterprises</w:t>
            </w:r>
            <w:r>
              <w:rPr>
                <w:rFonts w:ascii="Arial" w:eastAsia="Calibri" w:hAnsi="Arial" w:cs="Arial"/>
                <w:b/>
              </w:rPr>
              <w:t xml:space="preserve"> supported (subset of C1 above)</w:t>
            </w:r>
          </w:p>
        </w:tc>
      </w:tr>
      <w:tr w:rsidR="0094077A" w:rsidTr="00D25DFD">
        <w:tc>
          <w:tcPr>
            <w:tcW w:w="1242"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Definition</w:t>
            </w:r>
          </w:p>
        </w:tc>
        <w:tc>
          <w:tcPr>
            <w:tcW w:w="8285" w:type="dxa"/>
            <w:shd w:val="clear" w:color="auto" w:fill="auto"/>
          </w:tcPr>
          <w:p w:rsidR="0094077A" w:rsidRDefault="0094077A" w:rsidP="00754611">
            <w:pPr>
              <w:rPr>
                <w:rFonts w:ascii="Arial" w:eastAsia="Calibri" w:hAnsi="Arial" w:cs="Arial"/>
              </w:rPr>
            </w:pPr>
            <w:r w:rsidRPr="00092723">
              <w:rPr>
                <w:rFonts w:ascii="Arial" w:eastAsia="Calibri" w:hAnsi="Arial" w:cs="Arial"/>
              </w:rPr>
              <w:t>A new enterprise is one that has been registered at Companies House or HMRC for less than 12 months BEFORE assistance is provided or a business locating in England for the first time.</w:t>
            </w:r>
          </w:p>
          <w:p w:rsidR="0094077A" w:rsidRPr="00092723" w:rsidRDefault="0094077A" w:rsidP="00754611">
            <w:pPr>
              <w:rPr>
                <w:rFonts w:ascii="Arial" w:eastAsia="Calibri" w:hAnsi="Arial" w:cs="Arial"/>
              </w:rPr>
            </w:pPr>
          </w:p>
        </w:tc>
      </w:tr>
      <w:tr w:rsidR="0094077A" w:rsidTr="00D25DFD">
        <w:tc>
          <w:tcPr>
            <w:tcW w:w="1242"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Evidence</w:t>
            </w:r>
          </w:p>
        </w:tc>
        <w:tc>
          <w:tcPr>
            <w:tcW w:w="8285" w:type="dxa"/>
            <w:shd w:val="clear" w:color="auto" w:fill="auto"/>
          </w:tcPr>
          <w:p w:rsidR="0094077A" w:rsidRDefault="0094077A" w:rsidP="00754611">
            <w:pPr>
              <w:rPr>
                <w:rFonts w:ascii="Arial" w:eastAsia="Calibri" w:hAnsi="Arial" w:cs="Arial"/>
              </w:rPr>
            </w:pPr>
            <w:r>
              <w:rPr>
                <w:rFonts w:ascii="Arial" w:eastAsia="Calibri" w:hAnsi="Arial" w:cs="Arial"/>
              </w:rPr>
              <w:t>As per output C1.</w:t>
            </w:r>
          </w:p>
          <w:p w:rsidR="0094077A" w:rsidRDefault="0094077A" w:rsidP="00754611">
            <w:pPr>
              <w:rPr>
                <w:rFonts w:ascii="Arial" w:eastAsia="Calibri" w:hAnsi="Arial" w:cs="Arial"/>
              </w:rPr>
            </w:pPr>
            <w:r w:rsidRPr="00092723">
              <w:rPr>
                <w:rFonts w:ascii="Arial" w:eastAsia="Calibri" w:hAnsi="Arial" w:cs="Arial"/>
              </w:rPr>
              <w:t>The age of the business will be evidenced by th</w:t>
            </w:r>
            <w:r>
              <w:rPr>
                <w:rFonts w:ascii="Arial" w:eastAsia="Calibri" w:hAnsi="Arial" w:cs="Arial"/>
              </w:rPr>
              <w:t>e information given on the SME Registration F</w:t>
            </w:r>
            <w:r w:rsidRPr="00092723">
              <w:rPr>
                <w:rFonts w:ascii="Arial" w:eastAsia="Calibri" w:hAnsi="Arial" w:cs="Arial"/>
              </w:rPr>
              <w:t xml:space="preserve">orm. </w:t>
            </w:r>
          </w:p>
          <w:p w:rsidR="0094077A" w:rsidRPr="00092723" w:rsidRDefault="0094077A" w:rsidP="00754611">
            <w:pPr>
              <w:rPr>
                <w:rFonts w:ascii="Arial" w:eastAsia="Calibri" w:hAnsi="Arial" w:cs="Arial"/>
              </w:rPr>
            </w:pPr>
          </w:p>
        </w:tc>
      </w:tr>
      <w:tr w:rsidR="0094077A" w:rsidTr="00D25DFD">
        <w:tc>
          <w:tcPr>
            <w:tcW w:w="9527" w:type="dxa"/>
            <w:gridSpan w:val="2"/>
            <w:shd w:val="clear" w:color="auto" w:fill="D9D9D9"/>
          </w:tcPr>
          <w:p w:rsidR="0094077A" w:rsidRPr="00092723" w:rsidRDefault="0094077A" w:rsidP="00754611">
            <w:pPr>
              <w:rPr>
                <w:rFonts w:ascii="Arial" w:eastAsia="Calibri" w:hAnsi="Arial" w:cs="Arial"/>
                <w:b/>
              </w:rPr>
            </w:pPr>
            <w:r w:rsidRPr="00092723">
              <w:rPr>
                <w:rFonts w:ascii="Arial" w:eastAsia="Calibri" w:hAnsi="Arial" w:cs="Arial"/>
                <w:b/>
              </w:rPr>
              <w:t>C8 - Employment in</w:t>
            </w:r>
            <w:r>
              <w:rPr>
                <w:rFonts w:ascii="Arial" w:eastAsia="Calibri" w:hAnsi="Arial" w:cs="Arial"/>
                <w:b/>
              </w:rPr>
              <w:t>crease in supported enterprises</w:t>
            </w:r>
          </w:p>
        </w:tc>
      </w:tr>
      <w:tr w:rsidR="0094077A" w:rsidTr="00D25DFD">
        <w:tc>
          <w:tcPr>
            <w:tcW w:w="1242"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Definition</w:t>
            </w:r>
          </w:p>
        </w:tc>
        <w:tc>
          <w:tcPr>
            <w:tcW w:w="8285" w:type="dxa"/>
            <w:shd w:val="clear" w:color="auto" w:fill="auto"/>
          </w:tcPr>
          <w:p w:rsidR="0094077A" w:rsidRDefault="0094077A" w:rsidP="00754611">
            <w:pPr>
              <w:rPr>
                <w:rFonts w:ascii="Arial" w:eastAsia="Calibri" w:hAnsi="Arial" w:cs="Arial"/>
              </w:rPr>
            </w:pPr>
            <w:r>
              <w:rPr>
                <w:rFonts w:ascii="Arial" w:eastAsia="Calibri" w:hAnsi="Arial" w:cs="Arial"/>
              </w:rPr>
              <w:t>A new, permanent, paid, full-time equivalent (FTE) job which results in an overall increase in the employment levels in the supported enterprise and is created  as a result of activity supported by your project</w:t>
            </w:r>
          </w:p>
          <w:p w:rsidR="0094077A" w:rsidRPr="004334F3" w:rsidRDefault="0094077A" w:rsidP="0094077A">
            <w:pPr>
              <w:numPr>
                <w:ilvl w:val="0"/>
                <w:numId w:val="3"/>
              </w:numPr>
              <w:ind w:left="360"/>
              <w:rPr>
                <w:rFonts w:ascii="Arial" w:eastAsia="Calibri" w:hAnsi="Arial" w:cs="Arial"/>
              </w:rPr>
            </w:pPr>
            <w:r>
              <w:rPr>
                <w:rFonts w:ascii="Arial" w:eastAsia="Calibri" w:hAnsi="Arial" w:cs="Arial"/>
              </w:rPr>
              <w:t>new – it should not have existed with that employer before the support from your project</w:t>
            </w:r>
          </w:p>
          <w:p w:rsidR="0094077A" w:rsidRPr="004334F3" w:rsidRDefault="0094077A" w:rsidP="0094077A">
            <w:pPr>
              <w:numPr>
                <w:ilvl w:val="0"/>
                <w:numId w:val="3"/>
              </w:numPr>
              <w:ind w:left="360"/>
              <w:rPr>
                <w:rFonts w:ascii="Arial" w:eastAsia="Calibri" w:hAnsi="Arial" w:cs="Arial"/>
              </w:rPr>
            </w:pPr>
            <w:r>
              <w:rPr>
                <w:rFonts w:ascii="Arial" w:eastAsia="Calibri" w:hAnsi="Arial" w:cs="Arial"/>
              </w:rPr>
              <w:t>permanent - t</w:t>
            </w:r>
            <w:r w:rsidRPr="00092723">
              <w:rPr>
                <w:rFonts w:ascii="Arial" w:eastAsia="Calibri" w:hAnsi="Arial" w:cs="Arial"/>
              </w:rPr>
              <w:t>he post must have an intended life of at least 12</w:t>
            </w:r>
            <w:r>
              <w:rPr>
                <w:rFonts w:ascii="Arial" w:eastAsia="Calibri" w:hAnsi="Arial" w:cs="Arial"/>
              </w:rPr>
              <w:t xml:space="preserve"> </w:t>
            </w:r>
            <w:r w:rsidRPr="00092723">
              <w:rPr>
                <w:rFonts w:ascii="Arial" w:eastAsia="Calibri" w:hAnsi="Arial" w:cs="Arial"/>
              </w:rPr>
              <w:t>months from the date the employee starts work, even if that employee doesn’t stay in the post for that period.</w:t>
            </w:r>
          </w:p>
          <w:p w:rsidR="0094077A" w:rsidRDefault="0094077A" w:rsidP="0094077A">
            <w:pPr>
              <w:numPr>
                <w:ilvl w:val="0"/>
                <w:numId w:val="3"/>
              </w:numPr>
              <w:ind w:left="360"/>
              <w:rPr>
                <w:rFonts w:ascii="Arial" w:eastAsia="Calibri" w:hAnsi="Arial" w:cs="Arial"/>
              </w:rPr>
            </w:pPr>
            <w:r>
              <w:rPr>
                <w:rFonts w:ascii="Arial" w:eastAsia="Calibri" w:hAnsi="Arial" w:cs="Arial"/>
              </w:rPr>
              <w:t xml:space="preserve">full time - </w:t>
            </w:r>
            <w:r w:rsidRPr="00092723">
              <w:rPr>
                <w:rFonts w:ascii="Arial" w:eastAsia="Calibri" w:hAnsi="Arial" w:cs="Arial"/>
              </w:rPr>
              <w:t>a 36 hour week</w:t>
            </w:r>
            <w:r>
              <w:rPr>
                <w:rFonts w:ascii="Arial" w:eastAsia="Calibri" w:hAnsi="Arial" w:cs="Arial"/>
              </w:rPr>
              <w:t xml:space="preserve"> (part time jobs should be treated on a pro-rata basis; a seasonal job may be counted where this is normal practice for </w:t>
            </w:r>
            <w:r>
              <w:rPr>
                <w:rFonts w:ascii="Arial" w:eastAsia="Calibri" w:hAnsi="Arial" w:cs="Arial"/>
              </w:rPr>
              <w:lastRenderedPageBreak/>
              <w:t>an industry – must exist for a minimum 4 weeks per annum and is counted on a pro-rata basis)</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sidRPr="00092723">
              <w:rPr>
                <w:rFonts w:ascii="Arial" w:eastAsia="Calibri" w:hAnsi="Arial" w:cs="Arial"/>
              </w:rPr>
              <w:t xml:space="preserve">This </w:t>
            </w:r>
            <w:r>
              <w:rPr>
                <w:rFonts w:ascii="Arial" w:eastAsia="Calibri" w:hAnsi="Arial" w:cs="Arial"/>
              </w:rPr>
              <w:t xml:space="preserve">output </w:t>
            </w:r>
            <w:r w:rsidRPr="00092723">
              <w:rPr>
                <w:rFonts w:ascii="Arial" w:eastAsia="Calibri" w:hAnsi="Arial" w:cs="Arial"/>
              </w:rPr>
              <w:t xml:space="preserve">relates to any enterprise that has received </w:t>
            </w:r>
            <w:r>
              <w:rPr>
                <w:rFonts w:ascii="Arial" w:eastAsia="Calibri" w:hAnsi="Arial" w:cs="Arial"/>
              </w:rPr>
              <w:t>support from your project. I</w:t>
            </w:r>
            <w:r w:rsidRPr="00092723">
              <w:rPr>
                <w:rFonts w:ascii="Arial" w:eastAsia="Calibri" w:hAnsi="Arial" w:cs="Arial"/>
              </w:rPr>
              <w:t xml:space="preserve">t does NOT require that enterprise to have been reported under </w:t>
            </w:r>
            <w:r>
              <w:rPr>
                <w:rFonts w:ascii="Arial" w:eastAsia="Calibri" w:hAnsi="Arial" w:cs="Arial"/>
              </w:rPr>
              <w:t>output C1</w:t>
            </w:r>
            <w:r w:rsidRPr="00092723">
              <w:rPr>
                <w:rFonts w:ascii="Arial" w:eastAsia="Calibri" w:hAnsi="Arial" w:cs="Arial"/>
              </w:rPr>
              <w:t>.</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Pr>
                <w:rFonts w:ascii="Arial" w:eastAsia="Calibri" w:hAnsi="Arial" w:cs="Arial"/>
              </w:rPr>
              <w:t>The output is an increase in employment therefore you will need to compare the baseline number of FTE jobs in the enterprise at the entry point and the number of FTE jobs at the exit point. You need to bear in mind that some monitoring in relation to the number of FTE jobs at the exit point may need to be done after you have finished the delivery of your project’s activities.</w:t>
            </w:r>
          </w:p>
          <w:p w:rsidR="0094077A" w:rsidRPr="00092723" w:rsidRDefault="0094077A" w:rsidP="00754611">
            <w:pPr>
              <w:rPr>
                <w:rFonts w:ascii="Arial" w:eastAsia="Calibri" w:hAnsi="Arial" w:cs="Arial"/>
              </w:rPr>
            </w:pPr>
          </w:p>
        </w:tc>
      </w:tr>
      <w:tr w:rsidR="0094077A" w:rsidTr="00D25DFD">
        <w:tc>
          <w:tcPr>
            <w:tcW w:w="1242"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lastRenderedPageBreak/>
              <w:t>Evidence</w:t>
            </w:r>
          </w:p>
        </w:tc>
        <w:tc>
          <w:tcPr>
            <w:tcW w:w="8285" w:type="dxa"/>
            <w:shd w:val="clear" w:color="auto" w:fill="auto"/>
          </w:tcPr>
          <w:p w:rsidR="0094077A" w:rsidRDefault="0094077A" w:rsidP="0094077A">
            <w:pPr>
              <w:numPr>
                <w:ilvl w:val="0"/>
                <w:numId w:val="2"/>
              </w:numPr>
              <w:rPr>
                <w:rFonts w:ascii="Arial" w:eastAsia="Calibri" w:hAnsi="Arial" w:cs="Arial"/>
              </w:rPr>
            </w:pPr>
            <w:r>
              <w:rPr>
                <w:rFonts w:ascii="Arial" w:eastAsia="Calibri" w:hAnsi="Arial" w:cs="Arial"/>
              </w:rPr>
              <w:t>SME registration form – including the baseline number of FTE jobs</w:t>
            </w:r>
          </w:p>
          <w:p w:rsidR="0094077A" w:rsidRDefault="0094077A" w:rsidP="0094077A">
            <w:pPr>
              <w:numPr>
                <w:ilvl w:val="0"/>
                <w:numId w:val="2"/>
              </w:numPr>
              <w:rPr>
                <w:rFonts w:ascii="Arial" w:eastAsia="Calibri" w:hAnsi="Arial" w:cs="Arial"/>
              </w:rPr>
            </w:pPr>
            <w:r>
              <w:rPr>
                <w:rFonts w:ascii="Arial" w:eastAsia="Calibri" w:hAnsi="Arial" w:cs="Arial"/>
              </w:rPr>
              <w:t>SME Support Record form (with dates, duration of support and wet signatures)</w:t>
            </w:r>
          </w:p>
          <w:p w:rsidR="0094077A" w:rsidRDefault="0094077A" w:rsidP="0094077A">
            <w:pPr>
              <w:numPr>
                <w:ilvl w:val="0"/>
                <w:numId w:val="2"/>
              </w:numPr>
              <w:rPr>
                <w:rFonts w:ascii="Arial" w:eastAsia="Calibri" w:hAnsi="Arial" w:cs="Arial"/>
              </w:rPr>
            </w:pPr>
            <w:r>
              <w:rPr>
                <w:rFonts w:ascii="Arial" w:eastAsia="Calibri" w:hAnsi="Arial" w:cs="Arial"/>
              </w:rPr>
              <w:t>Sign in sheets from seminars, meetings, workshops if relevant</w:t>
            </w:r>
          </w:p>
          <w:p w:rsidR="0094077A" w:rsidRDefault="0094077A" w:rsidP="0094077A">
            <w:pPr>
              <w:numPr>
                <w:ilvl w:val="0"/>
                <w:numId w:val="2"/>
              </w:numPr>
              <w:rPr>
                <w:rFonts w:ascii="Arial" w:eastAsia="Calibri" w:hAnsi="Arial" w:cs="Arial"/>
              </w:rPr>
            </w:pPr>
            <w:r>
              <w:rPr>
                <w:rFonts w:ascii="Arial" w:eastAsia="Calibri" w:hAnsi="Arial" w:cs="Arial"/>
              </w:rPr>
              <w:t>Employment Increase Form (including information about the individual recruited: gender, age, disability, ethnicity) signed by a senior member of staff in the supported enterprise</w:t>
            </w:r>
          </w:p>
          <w:p w:rsidR="0094077A" w:rsidRPr="00092723" w:rsidRDefault="0094077A" w:rsidP="00754611">
            <w:pPr>
              <w:rPr>
                <w:rFonts w:ascii="Arial" w:eastAsia="Calibri" w:hAnsi="Arial" w:cs="Arial"/>
              </w:rPr>
            </w:pPr>
          </w:p>
        </w:tc>
      </w:tr>
      <w:tr w:rsidR="0094077A" w:rsidTr="00D25DFD">
        <w:tc>
          <w:tcPr>
            <w:tcW w:w="9527" w:type="dxa"/>
            <w:gridSpan w:val="2"/>
            <w:shd w:val="clear" w:color="auto" w:fill="D9D9D9"/>
          </w:tcPr>
          <w:p w:rsidR="0094077A" w:rsidRPr="00092723" w:rsidRDefault="0094077A" w:rsidP="00754611">
            <w:pPr>
              <w:rPr>
                <w:rFonts w:ascii="Arial" w:eastAsia="Calibri" w:hAnsi="Arial" w:cs="Arial"/>
                <w:b/>
              </w:rPr>
            </w:pPr>
            <w:r w:rsidRPr="00092723">
              <w:rPr>
                <w:rFonts w:ascii="Arial" w:eastAsia="Calibri" w:hAnsi="Arial" w:cs="Arial"/>
                <w:b/>
              </w:rPr>
              <w:t xml:space="preserve">P11 – Number of potential entrepreneurs </w:t>
            </w:r>
            <w:r>
              <w:rPr>
                <w:rFonts w:ascii="Arial" w:eastAsia="Calibri" w:hAnsi="Arial" w:cs="Arial"/>
                <w:b/>
              </w:rPr>
              <w:t>assisted to be enterprise ready</w:t>
            </w:r>
          </w:p>
        </w:tc>
      </w:tr>
      <w:tr w:rsidR="0094077A" w:rsidTr="00D25DFD">
        <w:tc>
          <w:tcPr>
            <w:tcW w:w="1242"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Definition</w:t>
            </w:r>
          </w:p>
        </w:tc>
        <w:tc>
          <w:tcPr>
            <w:tcW w:w="8285" w:type="dxa"/>
            <w:shd w:val="clear" w:color="auto" w:fill="auto"/>
          </w:tcPr>
          <w:p w:rsidR="0094077A" w:rsidRDefault="0094077A" w:rsidP="00754611">
            <w:pPr>
              <w:rPr>
                <w:rFonts w:ascii="Arial" w:eastAsia="Calibri" w:hAnsi="Arial" w:cs="Arial"/>
              </w:rPr>
            </w:pPr>
            <w:r w:rsidRPr="00092723">
              <w:rPr>
                <w:rFonts w:ascii="Arial" w:eastAsia="Calibri" w:hAnsi="Arial" w:cs="Arial"/>
              </w:rPr>
              <w:t>Any individual seeking support as a potential entrepreneur must be</w:t>
            </w:r>
            <w:r>
              <w:rPr>
                <w:rFonts w:ascii="Arial" w:eastAsia="Calibri" w:hAnsi="Arial" w:cs="Arial"/>
              </w:rPr>
              <w:t xml:space="preserve"> aged 16 or</w:t>
            </w:r>
            <w:r w:rsidRPr="00092723">
              <w:rPr>
                <w:rFonts w:ascii="Arial" w:eastAsia="Calibri" w:hAnsi="Arial" w:cs="Arial"/>
              </w:rPr>
              <w:t xml:space="preserve"> over and living in the CLLD area and have received 12 hours of support.</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Pr>
                <w:rFonts w:ascii="Arial" w:eastAsia="Calibri" w:hAnsi="Arial" w:cs="Arial"/>
              </w:rPr>
              <w:t xml:space="preserve">The pre-start support can be in the form of one-to-one or in groups, face-to-face or telephone or web-based dialogue, through conferences, seminars, meetings, workshops, coaching and mentoring as part of the enterprise journey and depending on the individual’s needs e.g. </w:t>
            </w:r>
          </w:p>
          <w:p w:rsidR="0094077A" w:rsidRDefault="0094077A" w:rsidP="0094077A">
            <w:pPr>
              <w:numPr>
                <w:ilvl w:val="0"/>
                <w:numId w:val="1"/>
              </w:numPr>
              <w:ind w:left="318" w:hanging="284"/>
              <w:rPr>
                <w:rFonts w:ascii="Arial" w:eastAsia="Calibri" w:hAnsi="Arial" w:cs="Arial"/>
              </w:rPr>
            </w:pPr>
            <w:r>
              <w:rPr>
                <w:rFonts w:ascii="Arial" w:eastAsia="Calibri" w:hAnsi="Arial" w:cs="Arial"/>
              </w:rPr>
              <w:t>Workshops to develop understanding of the issues of starting a business,</w:t>
            </w:r>
          </w:p>
          <w:p w:rsidR="0094077A" w:rsidRDefault="0094077A" w:rsidP="0094077A">
            <w:pPr>
              <w:numPr>
                <w:ilvl w:val="0"/>
                <w:numId w:val="1"/>
              </w:numPr>
              <w:ind w:left="318" w:hanging="284"/>
              <w:rPr>
                <w:rFonts w:ascii="Arial" w:eastAsia="Calibri" w:hAnsi="Arial" w:cs="Arial"/>
              </w:rPr>
            </w:pPr>
            <w:r>
              <w:rPr>
                <w:rFonts w:ascii="Arial" w:eastAsia="Calibri" w:hAnsi="Arial" w:cs="Arial"/>
              </w:rPr>
              <w:t xml:space="preserve">Coaching and mentoring to nurture </w:t>
            </w:r>
            <w:proofErr w:type="spellStart"/>
            <w:r>
              <w:rPr>
                <w:rFonts w:ascii="Arial" w:eastAsia="Calibri" w:hAnsi="Arial" w:cs="Arial"/>
              </w:rPr>
              <w:t>behaviours</w:t>
            </w:r>
            <w:proofErr w:type="spellEnd"/>
            <w:r>
              <w:rPr>
                <w:rFonts w:ascii="Arial" w:eastAsia="Calibri" w:hAnsi="Arial" w:cs="Arial"/>
              </w:rPr>
              <w:t>, values and dispositions to support self-employment and new business start-up,</w:t>
            </w:r>
          </w:p>
          <w:p w:rsidR="0094077A" w:rsidRDefault="0094077A" w:rsidP="0094077A">
            <w:pPr>
              <w:numPr>
                <w:ilvl w:val="0"/>
                <w:numId w:val="1"/>
              </w:numPr>
              <w:ind w:left="318" w:hanging="284"/>
              <w:rPr>
                <w:rFonts w:ascii="Arial" w:eastAsia="Calibri" w:hAnsi="Arial" w:cs="Arial"/>
              </w:rPr>
            </w:pPr>
            <w:r>
              <w:rPr>
                <w:rFonts w:ascii="Arial" w:eastAsia="Calibri" w:hAnsi="Arial" w:cs="Arial"/>
              </w:rPr>
              <w:t>Support to explore appropriate business opportunities e.g. franchise or social enterprise,</w:t>
            </w:r>
          </w:p>
          <w:p w:rsidR="0094077A" w:rsidRDefault="0094077A" w:rsidP="0094077A">
            <w:pPr>
              <w:numPr>
                <w:ilvl w:val="0"/>
                <w:numId w:val="1"/>
              </w:numPr>
              <w:ind w:left="318" w:hanging="284"/>
              <w:rPr>
                <w:rFonts w:ascii="Arial" w:eastAsia="Calibri" w:hAnsi="Arial" w:cs="Arial"/>
              </w:rPr>
            </w:pPr>
            <w:r>
              <w:rPr>
                <w:rFonts w:ascii="Arial" w:eastAsia="Calibri" w:hAnsi="Arial" w:cs="Arial"/>
              </w:rPr>
              <w:t>Community enterprise coaching – using community-based infrastructures to support people to overcome barriers and actively explore starting a business,</w:t>
            </w:r>
          </w:p>
          <w:p w:rsidR="0094077A" w:rsidRDefault="0094077A" w:rsidP="0094077A">
            <w:pPr>
              <w:numPr>
                <w:ilvl w:val="0"/>
                <w:numId w:val="1"/>
              </w:numPr>
              <w:ind w:left="318" w:hanging="284"/>
              <w:rPr>
                <w:rFonts w:ascii="Arial" w:eastAsia="Calibri" w:hAnsi="Arial" w:cs="Arial"/>
              </w:rPr>
            </w:pPr>
            <w:r>
              <w:rPr>
                <w:rFonts w:ascii="Arial" w:eastAsia="Calibri" w:hAnsi="Arial" w:cs="Arial"/>
              </w:rPr>
              <w:t>Supporting those in employment to consider business start-ups and ownership as a career opportunity.</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Pr>
                <w:rFonts w:ascii="Arial" w:eastAsia="Calibri" w:hAnsi="Arial" w:cs="Arial"/>
              </w:rPr>
              <w:t>What cannot be counted towards the 12 hours:</w:t>
            </w:r>
          </w:p>
          <w:p w:rsidR="0094077A" w:rsidRDefault="0094077A" w:rsidP="0094077A">
            <w:pPr>
              <w:numPr>
                <w:ilvl w:val="0"/>
                <w:numId w:val="1"/>
              </w:numPr>
              <w:ind w:left="318" w:hanging="284"/>
              <w:rPr>
                <w:rFonts w:ascii="Arial" w:eastAsia="Calibri" w:hAnsi="Arial" w:cs="Arial"/>
              </w:rPr>
            </w:pPr>
            <w:r>
              <w:rPr>
                <w:rFonts w:ascii="Arial" w:eastAsia="Calibri" w:hAnsi="Arial" w:cs="Arial"/>
              </w:rPr>
              <w:t>Mail shots either electronic or hard copy</w:t>
            </w:r>
          </w:p>
          <w:p w:rsidR="0094077A" w:rsidRDefault="0094077A" w:rsidP="0094077A">
            <w:pPr>
              <w:numPr>
                <w:ilvl w:val="0"/>
                <w:numId w:val="1"/>
              </w:numPr>
              <w:ind w:left="318" w:hanging="284"/>
              <w:rPr>
                <w:rFonts w:ascii="Arial" w:eastAsia="Calibri" w:hAnsi="Arial" w:cs="Arial"/>
              </w:rPr>
            </w:pPr>
            <w:r>
              <w:rPr>
                <w:rFonts w:ascii="Arial" w:eastAsia="Calibri" w:hAnsi="Arial" w:cs="Arial"/>
              </w:rPr>
              <w:t>Sign posting activity alone</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Pr>
                <w:rFonts w:ascii="Arial" w:eastAsia="Calibri" w:hAnsi="Arial" w:cs="Arial"/>
              </w:rPr>
              <w:t xml:space="preserve">You can only count a person you’ve supported once (even if they have received more than 12 hours of your support). However, the same person can be counted by different projects within our CLLD </w:t>
            </w:r>
            <w:proofErr w:type="spellStart"/>
            <w:r>
              <w:rPr>
                <w:rFonts w:ascii="Arial" w:eastAsia="Calibri" w:hAnsi="Arial" w:cs="Arial"/>
              </w:rPr>
              <w:t>programme</w:t>
            </w:r>
            <w:proofErr w:type="spellEnd"/>
            <w:r>
              <w:rPr>
                <w:rFonts w:ascii="Arial" w:eastAsia="Calibri" w:hAnsi="Arial" w:cs="Arial"/>
              </w:rPr>
              <w:t>.</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Pr>
                <w:rFonts w:ascii="Arial" w:eastAsia="Calibri" w:hAnsi="Arial" w:cs="Arial"/>
              </w:rPr>
              <w:lastRenderedPageBreak/>
              <w:t>You can report an individual supported even if they decide not to start a business. However, we will expect you to monitor how many of your clients have set up a business for evaluation purposes. You need to bear in mind that some of this monitoring may need to be done after your project’s activities have finished.</w:t>
            </w:r>
          </w:p>
          <w:p w:rsidR="0094077A" w:rsidRPr="00092723" w:rsidRDefault="0094077A" w:rsidP="00754611">
            <w:pPr>
              <w:rPr>
                <w:rFonts w:ascii="Arial" w:eastAsia="Calibri" w:hAnsi="Arial" w:cs="Arial"/>
              </w:rPr>
            </w:pPr>
          </w:p>
        </w:tc>
      </w:tr>
      <w:tr w:rsidR="0094077A" w:rsidTr="00D25DFD">
        <w:tc>
          <w:tcPr>
            <w:tcW w:w="1242"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lastRenderedPageBreak/>
              <w:t>Evidence</w:t>
            </w:r>
          </w:p>
        </w:tc>
        <w:tc>
          <w:tcPr>
            <w:tcW w:w="8285" w:type="dxa"/>
            <w:shd w:val="clear" w:color="auto" w:fill="auto"/>
          </w:tcPr>
          <w:p w:rsidR="0094077A" w:rsidRDefault="0094077A" w:rsidP="0094077A">
            <w:pPr>
              <w:numPr>
                <w:ilvl w:val="0"/>
                <w:numId w:val="2"/>
              </w:numPr>
              <w:rPr>
                <w:rFonts w:ascii="Arial" w:eastAsia="Calibri" w:hAnsi="Arial" w:cs="Arial"/>
              </w:rPr>
            </w:pPr>
            <w:r>
              <w:rPr>
                <w:rFonts w:ascii="Arial" w:eastAsia="Calibri" w:hAnsi="Arial" w:cs="Arial"/>
              </w:rPr>
              <w:t xml:space="preserve">Client Registration Form – which will be </w:t>
            </w:r>
            <w:r w:rsidRPr="009530CF">
              <w:rPr>
                <w:rFonts w:ascii="Arial" w:eastAsia="Calibri" w:hAnsi="Arial" w:cs="Arial"/>
              </w:rPr>
              <w:t xml:space="preserve">a self-declaration of information about them </w:t>
            </w:r>
            <w:r>
              <w:rPr>
                <w:rFonts w:ascii="Arial" w:eastAsia="Calibri" w:hAnsi="Arial" w:cs="Arial"/>
              </w:rPr>
              <w:t xml:space="preserve">(e.g. name, date of birth, address, post code, gender, disability, ethnicity) </w:t>
            </w:r>
            <w:r w:rsidRPr="009530CF">
              <w:rPr>
                <w:rFonts w:ascii="Arial" w:eastAsia="Calibri" w:hAnsi="Arial" w:cs="Arial"/>
              </w:rPr>
              <w:t>and their bu</w:t>
            </w:r>
            <w:r>
              <w:rPr>
                <w:rFonts w:ascii="Arial" w:eastAsia="Calibri" w:hAnsi="Arial" w:cs="Arial"/>
              </w:rPr>
              <w:t>siness idea and will include a data p</w:t>
            </w:r>
            <w:r w:rsidRPr="009530CF">
              <w:rPr>
                <w:rFonts w:ascii="Arial" w:eastAsia="Calibri" w:hAnsi="Arial" w:cs="Arial"/>
              </w:rPr>
              <w:t xml:space="preserve">rotection statement allowing information to be shared within the project and with the </w:t>
            </w:r>
            <w:proofErr w:type="spellStart"/>
            <w:r w:rsidRPr="009530CF">
              <w:rPr>
                <w:rFonts w:ascii="Arial" w:eastAsia="Calibri" w:hAnsi="Arial" w:cs="Arial"/>
              </w:rPr>
              <w:t>programme</w:t>
            </w:r>
            <w:proofErr w:type="spellEnd"/>
            <w:r w:rsidRPr="009530CF">
              <w:rPr>
                <w:rFonts w:ascii="Arial" w:eastAsia="Calibri" w:hAnsi="Arial" w:cs="Arial"/>
              </w:rPr>
              <w:t xml:space="preserve"> funders. </w:t>
            </w:r>
          </w:p>
          <w:p w:rsidR="0094077A" w:rsidRDefault="0094077A" w:rsidP="0094077A">
            <w:pPr>
              <w:numPr>
                <w:ilvl w:val="0"/>
                <w:numId w:val="2"/>
              </w:numPr>
              <w:rPr>
                <w:rFonts w:ascii="Arial" w:eastAsia="Calibri" w:hAnsi="Arial" w:cs="Arial"/>
              </w:rPr>
            </w:pPr>
            <w:r>
              <w:rPr>
                <w:rFonts w:ascii="Arial" w:eastAsia="Calibri" w:hAnsi="Arial" w:cs="Arial"/>
              </w:rPr>
              <w:t>Client Support Record form (with dates, duration of support, type of support and wet signatures)</w:t>
            </w:r>
          </w:p>
          <w:p w:rsidR="0094077A" w:rsidRDefault="0094077A" w:rsidP="0094077A">
            <w:pPr>
              <w:numPr>
                <w:ilvl w:val="0"/>
                <w:numId w:val="2"/>
              </w:numPr>
              <w:rPr>
                <w:rFonts w:ascii="Arial" w:eastAsia="Calibri" w:hAnsi="Arial" w:cs="Arial"/>
              </w:rPr>
            </w:pPr>
            <w:r>
              <w:rPr>
                <w:rFonts w:ascii="Arial" w:eastAsia="Calibri" w:hAnsi="Arial" w:cs="Arial"/>
              </w:rPr>
              <w:t>Sign in sheets from seminars and workshops etc. if relevant</w:t>
            </w:r>
          </w:p>
          <w:p w:rsidR="0094077A" w:rsidRPr="00296635" w:rsidRDefault="0094077A" w:rsidP="00754611">
            <w:pPr>
              <w:ind w:left="360"/>
              <w:rPr>
                <w:rFonts w:ascii="Arial" w:eastAsia="Calibri" w:hAnsi="Arial" w:cs="Arial"/>
              </w:rPr>
            </w:pPr>
          </w:p>
        </w:tc>
      </w:tr>
      <w:tr w:rsidR="0094077A" w:rsidTr="00D25DFD">
        <w:tc>
          <w:tcPr>
            <w:tcW w:w="9527" w:type="dxa"/>
            <w:gridSpan w:val="2"/>
            <w:shd w:val="clear" w:color="auto" w:fill="D9D9D9"/>
          </w:tcPr>
          <w:p w:rsidR="0094077A" w:rsidRPr="00092723" w:rsidRDefault="0094077A" w:rsidP="00754611">
            <w:pPr>
              <w:rPr>
                <w:rFonts w:ascii="Arial" w:eastAsia="Calibri" w:hAnsi="Arial" w:cs="Arial"/>
                <w:b/>
              </w:rPr>
            </w:pPr>
            <w:r w:rsidRPr="00092723">
              <w:rPr>
                <w:rFonts w:ascii="Arial" w:eastAsia="Calibri" w:hAnsi="Arial" w:cs="Arial"/>
                <w:b/>
              </w:rPr>
              <w:t xml:space="preserve">A1 – Number of potential entrepreneurs assisted to be enterprise ready </w:t>
            </w:r>
            <w:r>
              <w:rPr>
                <w:rFonts w:ascii="Arial" w:eastAsia="Calibri" w:hAnsi="Arial" w:cs="Arial"/>
                <w:b/>
              </w:rPr>
              <w:t>with less than 12 hours support</w:t>
            </w:r>
          </w:p>
        </w:tc>
      </w:tr>
      <w:tr w:rsidR="0094077A" w:rsidTr="00D25DFD">
        <w:tc>
          <w:tcPr>
            <w:tcW w:w="1242"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Count criteria</w:t>
            </w:r>
          </w:p>
        </w:tc>
        <w:tc>
          <w:tcPr>
            <w:tcW w:w="8285" w:type="dxa"/>
            <w:shd w:val="clear" w:color="auto" w:fill="auto"/>
          </w:tcPr>
          <w:p w:rsidR="0094077A" w:rsidRDefault="0094077A" w:rsidP="00754611">
            <w:pPr>
              <w:rPr>
                <w:rFonts w:ascii="Arial" w:eastAsia="Calibri" w:hAnsi="Arial" w:cs="Arial"/>
              </w:rPr>
            </w:pPr>
            <w:r w:rsidRPr="00092723">
              <w:rPr>
                <w:rFonts w:ascii="Arial" w:eastAsia="Calibri" w:hAnsi="Arial" w:cs="Arial"/>
              </w:rPr>
              <w:t>As P11 but less than 12 hours support</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Pr>
                <w:rFonts w:ascii="Arial" w:eastAsia="Calibri" w:hAnsi="Arial" w:cs="Arial"/>
              </w:rPr>
              <w:t>The reasons for less than 12 hours support may be the following (these are just examples, there may be other reasons):</w:t>
            </w:r>
          </w:p>
          <w:p w:rsidR="0094077A" w:rsidRDefault="0094077A" w:rsidP="0094077A">
            <w:pPr>
              <w:numPr>
                <w:ilvl w:val="0"/>
                <w:numId w:val="1"/>
              </w:numPr>
              <w:ind w:left="318" w:hanging="284"/>
              <w:rPr>
                <w:rFonts w:ascii="Arial" w:eastAsia="Calibri" w:hAnsi="Arial" w:cs="Arial"/>
              </w:rPr>
            </w:pPr>
            <w:r>
              <w:rPr>
                <w:rFonts w:ascii="Arial" w:eastAsia="Calibri" w:hAnsi="Arial" w:cs="Arial"/>
              </w:rPr>
              <w:t xml:space="preserve">The individual does need 12 hours of pre-start up support and feels confident to set up a business having received less than 12 hours, </w:t>
            </w:r>
          </w:p>
          <w:p w:rsidR="0094077A" w:rsidRDefault="0094077A" w:rsidP="0094077A">
            <w:pPr>
              <w:numPr>
                <w:ilvl w:val="0"/>
                <w:numId w:val="1"/>
              </w:numPr>
              <w:ind w:left="318" w:hanging="284"/>
              <w:rPr>
                <w:rFonts w:ascii="Arial" w:eastAsia="Calibri" w:hAnsi="Arial" w:cs="Arial"/>
              </w:rPr>
            </w:pPr>
            <w:r>
              <w:rPr>
                <w:rFonts w:ascii="Arial" w:eastAsia="Calibri" w:hAnsi="Arial" w:cs="Arial"/>
              </w:rPr>
              <w:t>The individual decides they no longer want to pursue entrepreneurship as a career option,</w:t>
            </w:r>
          </w:p>
          <w:p w:rsidR="0094077A" w:rsidRDefault="0094077A" w:rsidP="0094077A">
            <w:pPr>
              <w:numPr>
                <w:ilvl w:val="0"/>
                <w:numId w:val="1"/>
              </w:numPr>
              <w:ind w:left="318" w:hanging="284"/>
              <w:rPr>
                <w:rFonts w:ascii="Arial" w:eastAsia="Calibri" w:hAnsi="Arial" w:cs="Arial"/>
              </w:rPr>
            </w:pPr>
            <w:r>
              <w:rPr>
                <w:rFonts w:ascii="Arial" w:eastAsia="Calibri" w:hAnsi="Arial" w:cs="Arial"/>
              </w:rPr>
              <w:t>The individual drops out and it is not possible to contact them within the project’s duration</w:t>
            </w:r>
          </w:p>
          <w:p w:rsidR="0094077A" w:rsidRPr="00092723" w:rsidRDefault="0094077A" w:rsidP="00754611">
            <w:pPr>
              <w:ind w:left="318"/>
              <w:rPr>
                <w:rFonts w:ascii="Arial" w:eastAsia="Calibri" w:hAnsi="Arial" w:cs="Arial"/>
              </w:rPr>
            </w:pPr>
          </w:p>
        </w:tc>
      </w:tr>
      <w:tr w:rsidR="0094077A" w:rsidTr="00D25DFD">
        <w:tc>
          <w:tcPr>
            <w:tcW w:w="1242"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Evidence</w:t>
            </w:r>
          </w:p>
        </w:tc>
        <w:tc>
          <w:tcPr>
            <w:tcW w:w="8285" w:type="dxa"/>
            <w:shd w:val="clear" w:color="auto" w:fill="auto"/>
          </w:tcPr>
          <w:p w:rsidR="0094077A" w:rsidRDefault="0094077A" w:rsidP="00754611">
            <w:pPr>
              <w:rPr>
                <w:rFonts w:ascii="Arial" w:eastAsia="Calibri" w:hAnsi="Arial" w:cs="Arial"/>
              </w:rPr>
            </w:pPr>
            <w:r w:rsidRPr="00092723">
              <w:rPr>
                <w:rFonts w:ascii="Arial" w:eastAsia="Calibri" w:hAnsi="Arial" w:cs="Arial"/>
              </w:rPr>
              <w:t>As P11</w:t>
            </w:r>
          </w:p>
          <w:p w:rsidR="0094077A" w:rsidRPr="00092723" w:rsidRDefault="0094077A" w:rsidP="00754611">
            <w:pPr>
              <w:rPr>
                <w:rFonts w:ascii="Arial" w:eastAsia="Calibri" w:hAnsi="Arial" w:cs="Arial"/>
              </w:rPr>
            </w:pPr>
          </w:p>
        </w:tc>
      </w:tr>
      <w:tr w:rsidR="0094077A" w:rsidTr="00D25DFD">
        <w:tc>
          <w:tcPr>
            <w:tcW w:w="9527" w:type="dxa"/>
            <w:gridSpan w:val="2"/>
            <w:shd w:val="clear" w:color="auto" w:fill="D9D9D9"/>
          </w:tcPr>
          <w:p w:rsidR="0094077A" w:rsidRPr="00092723" w:rsidRDefault="0094077A" w:rsidP="00754611">
            <w:pPr>
              <w:rPr>
                <w:rFonts w:ascii="Arial" w:eastAsia="Calibri" w:hAnsi="Arial" w:cs="Arial"/>
                <w:b/>
              </w:rPr>
            </w:pPr>
            <w:r w:rsidRPr="00092723">
              <w:rPr>
                <w:rFonts w:ascii="Arial" w:eastAsia="Calibri" w:hAnsi="Arial" w:cs="Arial"/>
                <w:b/>
              </w:rPr>
              <w:t xml:space="preserve">P12 - Square </w:t>
            </w:r>
            <w:proofErr w:type="spellStart"/>
            <w:r w:rsidRPr="00092723">
              <w:rPr>
                <w:rFonts w:ascii="Arial" w:eastAsia="Calibri" w:hAnsi="Arial" w:cs="Arial"/>
                <w:b/>
              </w:rPr>
              <w:t>metres</w:t>
            </w:r>
            <w:proofErr w:type="spellEnd"/>
            <w:r w:rsidRPr="00092723">
              <w:rPr>
                <w:rFonts w:ascii="Arial" w:eastAsia="Calibri" w:hAnsi="Arial" w:cs="Arial"/>
                <w:b/>
              </w:rPr>
              <w:t xml:space="preserve"> of public or commercial building built or renovated</w:t>
            </w:r>
            <w:r>
              <w:rPr>
                <w:rFonts w:ascii="Arial" w:eastAsia="Calibri" w:hAnsi="Arial" w:cs="Arial"/>
                <w:b/>
              </w:rPr>
              <w:t xml:space="preserve"> in targeted areas</w:t>
            </w:r>
          </w:p>
        </w:tc>
      </w:tr>
      <w:tr w:rsidR="0094077A" w:rsidTr="00D25DFD">
        <w:tc>
          <w:tcPr>
            <w:tcW w:w="1242"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Definition</w:t>
            </w:r>
          </w:p>
        </w:tc>
        <w:tc>
          <w:tcPr>
            <w:tcW w:w="8285" w:type="dxa"/>
            <w:shd w:val="clear" w:color="auto" w:fill="auto"/>
          </w:tcPr>
          <w:p w:rsidR="0094077A" w:rsidRDefault="0094077A" w:rsidP="00754611">
            <w:pPr>
              <w:rPr>
                <w:rFonts w:ascii="Arial" w:eastAsia="Calibri" w:hAnsi="Arial" w:cs="Arial"/>
              </w:rPr>
            </w:pPr>
            <w:r>
              <w:rPr>
                <w:rFonts w:ascii="Arial" w:eastAsia="Calibri" w:hAnsi="Arial" w:cs="Arial"/>
              </w:rPr>
              <w:t>S</w:t>
            </w:r>
            <w:r w:rsidRPr="002966A1">
              <w:rPr>
                <w:rFonts w:ascii="Arial" w:eastAsia="Calibri" w:hAnsi="Arial" w:cs="Arial"/>
              </w:rPr>
              <w:t xml:space="preserve">mall scale </w:t>
            </w:r>
            <w:r>
              <w:rPr>
                <w:rFonts w:ascii="Arial" w:eastAsia="Calibri" w:hAnsi="Arial" w:cs="Arial"/>
              </w:rPr>
              <w:t xml:space="preserve">refurbishment </w:t>
            </w:r>
            <w:r w:rsidRPr="002966A1">
              <w:rPr>
                <w:rFonts w:ascii="Arial" w:eastAsia="Calibri" w:hAnsi="Arial" w:cs="Arial"/>
              </w:rPr>
              <w:t xml:space="preserve">projects e.g. </w:t>
            </w:r>
          </w:p>
          <w:p w:rsidR="0094077A" w:rsidRDefault="0094077A" w:rsidP="0094077A">
            <w:pPr>
              <w:numPr>
                <w:ilvl w:val="0"/>
                <w:numId w:val="1"/>
              </w:numPr>
              <w:ind w:left="318" w:hanging="284"/>
              <w:rPr>
                <w:rFonts w:ascii="Arial" w:eastAsia="Calibri" w:hAnsi="Arial" w:cs="Arial"/>
              </w:rPr>
            </w:pPr>
            <w:r w:rsidRPr="002966A1">
              <w:rPr>
                <w:rFonts w:ascii="Arial" w:eastAsia="Calibri" w:hAnsi="Arial" w:cs="Arial"/>
              </w:rPr>
              <w:t xml:space="preserve">a refurbishment of </w:t>
            </w:r>
            <w:r>
              <w:rPr>
                <w:rFonts w:ascii="Arial" w:eastAsia="Calibri" w:hAnsi="Arial" w:cs="Arial"/>
              </w:rPr>
              <w:t>a room</w:t>
            </w:r>
            <w:r w:rsidRPr="002966A1">
              <w:rPr>
                <w:rFonts w:ascii="Arial" w:eastAsia="Calibri" w:hAnsi="Arial" w:cs="Arial"/>
              </w:rPr>
              <w:t xml:space="preserve"> in </w:t>
            </w:r>
            <w:r>
              <w:rPr>
                <w:rFonts w:ascii="Arial" w:eastAsia="Calibri" w:hAnsi="Arial" w:cs="Arial"/>
              </w:rPr>
              <w:t xml:space="preserve">a </w:t>
            </w:r>
            <w:r w:rsidRPr="002966A1">
              <w:rPr>
                <w:rFonts w:ascii="Arial" w:eastAsia="Calibri" w:hAnsi="Arial" w:cs="Arial"/>
              </w:rPr>
              <w:t xml:space="preserve">local community </w:t>
            </w:r>
            <w:proofErr w:type="spellStart"/>
            <w:r w:rsidRPr="002966A1">
              <w:rPr>
                <w:rFonts w:ascii="Arial" w:eastAsia="Calibri" w:hAnsi="Arial" w:cs="Arial"/>
              </w:rPr>
              <w:t>centre</w:t>
            </w:r>
            <w:proofErr w:type="spellEnd"/>
            <w:r>
              <w:rPr>
                <w:rFonts w:ascii="Arial" w:eastAsia="Calibri" w:hAnsi="Arial" w:cs="Arial"/>
              </w:rPr>
              <w:t>,</w:t>
            </w:r>
          </w:p>
          <w:p w:rsidR="0094077A" w:rsidRDefault="0094077A" w:rsidP="0094077A">
            <w:pPr>
              <w:numPr>
                <w:ilvl w:val="0"/>
                <w:numId w:val="1"/>
              </w:numPr>
              <w:ind w:left="318" w:hanging="284"/>
              <w:rPr>
                <w:rFonts w:ascii="Arial" w:eastAsia="Calibri" w:hAnsi="Arial" w:cs="Arial"/>
              </w:rPr>
            </w:pPr>
            <w:r>
              <w:rPr>
                <w:rFonts w:ascii="Arial" w:eastAsia="Calibri" w:hAnsi="Arial" w:cs="Arial"/>
              </w:rPr>
              <w:t xml:space="preserve">an extension of a local community </w:t>
            </w:r>
            <w:proofErr w:type="spellStart"/>
            <w:r>
              <w:rPr>
                <w:rFonts w:ascii="Arial" w:eastAsia="Calibri" w:hAnsi="Arial" w:cs="Arial"/>
              </w:rPr>
              <w:t>centre</w:t>
            </w:r>
            <w:proofErr w:type="spellEnd"/>
            <w:r>
              <w:rPr>
                <w:rFonts w:ascii="Arial" w:eastAsia="Calibri" w:hAnsi="Arial" w:cs="Arial"/>
              </w:rPr>
              <w:t>,</w:t>
            </w:r>
          </w:p>
          <w:p w:rsidR="0094077A" w:rsidRPr="00ED2831" w:rsidRDefault="0094077A" w:rsidP="0094077A">
            <w:pPr>
              <w:numPr>
                <w:ilvl w:val="0"/>
                <w:numId w:val="1"/>
              </w:numPr>
              <w:ind w:left="318" w:hanging="284"/>
              <w:rPr>
                <w:rFonts w:ascii="Arial" w:eastAsia="Calibri" w:hAnsi="Arial" w:cs="Arial"/>
              </w:rPr>
            </w:pPr>
            <w:r w:rsidRPr="002966A1">
              <w:rPr>
                <w:rFonts w:ascii="Arial" w:eastAsia="Calibri" w:hAnsi="Arial" w:cs="Arial"/>
              </w:rPr>
              <w:t xml:space="preserve">improving accessibility </w:t>
            </w:r>
            <w:r>
              <w:rPr>
                <w:rFonts w:ascii="Arial" w:eastAsia="Calibri" w:hAnsi="Arial" w:cs="Arial"/>
              </w:rPr>
              <w:t>of existing premises</w:t>
            </w:r>
            <w:r w:rsidRPr="002966A1">
              <w:rPr>
                <w:rFonts w:ascii="Arial" w:eastAsia="Calibri" w:hAnsi="Arial" w:cs="Arial"/>
              </w:rPr>
              <w:t xml:space="preserve"> for people with di</w:t>
            </w:r>
            <w:r>
              <w:rPr>
                <w:rFonts w:ascii="Arial" w:eastAsia="Calibri" w:hAnsi="Arial" w:cs="Arial"/>
              </w:rPr>
              <w:t>sabilities.</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Pr>
                <w:rFonts w:ascii="Arial" w:eastAsia="Calibri" w:hAnsi="Arial" w:cs="Arial"/>
              </w:rPr>
              <w:t xml:space="preserve">The aim of the refurbishment must be related to supporting entrepreneurship, SMEs, start-ups and social enterprises e.g. to provide support services from the refurbished venue by the owner of the building, to offer space for other business support </w:t>
            </w:r>
            <w:proofErr w:type="spellStart"/>
            <w:r>
              <w:rPr>
                <w:rFonts w:ascii="Arial" w:eastAsia="Calibri" w:hAnsi="Arial" w:cs="Arial"/>
              </w:rPr>
              <w:t>organisations</w:t>
            </w:r>
            <w:proofErr w:type="spellEnd"/>
            <w:r>
              <w:rPr>
                <w:rFonts w:ascii="Arial" w:eastAsia="Calibri" w:hAnsi="Arial" w:cs="Arial"/>
              </w:rPr>
              <w:t xml:space="preserve">, to provide accommodation to local businesses (with the exception of retail). </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Pr>
                <w:rFonts w:ascii="Arial" w:eastAsia="Calibri" w:hAnsi="Arial" w:cs="Arial"/>
              </w:rPr>
              <w:t>This output is not about businesses refurbishing their premises for their own use.</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sidRPr="00092723">
              <w:rPr>
                <w:rFonts w:ascii="Arial" w:eastAsia="Calibri" w:hAnsi="Arial" w:cs="Arial"/>
              </w:rPr>
              <w:t xml:space="preserve">The </w:t>
            </w:r>
            <w:r>
              <w:rPr>
                <w:rFonts w:ascii="Arial" w:eastAsia="Calibri" w:hAnsi="Arial" w:cs="Arial"/>
              </w:rPr>
              <w:t xml:space="preserve">renovated </w:t>
            </w:r>
            <w:r w:rsidRPr="00092723">
              <w:rPr>
                <w:rFonts w:ascii="Arial" w:eastAsia="Calibri" w:hAnsi="Arial" w:cs="Arial"/>
              </w:rPr>
              <w:t xml:space="preserve">building must be in the CLLD postcode area. </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sidRPr="00092723">
              <w:rPr>
                <w:rFonts w:ascii="Arial" w:eastAsia="Calibri" w:hAnsi="Arial" w:cs="Arial"/>
              </w:rPr>
              <w:t>The measurement is the area inside the external walls.</w:t>
            </w:r>
          </w:p>
          <w:p w:rsidR="0094077A" w:rsidRPr="00092723" w:rsidRDefault="0094077A" w:rsidP="00754611">
            <w:pPr>
              <w:rPr>
                <w:rFonts w:ascii="Arial" w:eastAsia="Calibri" w:hAnsi="Arial" w:cs="Arial"/>
              </w:rPr>
            </w:pPr>
          </w:p>
        </w:tc>
      </w:tr>
      <w:tr w:rsidR="0094077A" w:rsidTr="00D25DFD">
        <w:tc>
          <w:tcPr>
            <w:tcW w:w="1242"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lastRenderedPageBreak/>
              <w:t>Evidence</w:t>
            </w:r>
          </w:p>
        </w:tc>
        <w:tc>
          <w:tcPr>
            <w:tcW w:w="8285" w:type="dxa"/>
            <w:shd w:val="clear" w:color="auto" w:fill="auto"/>
          </w:tcPr>
          <w:p w:rsidR="0094077A" w:rsidRDefault="0094077A" w:rsidP="0094077A">
            <w:pPr>
              <w:numPr>
                <w:ilvl w:val="0"/>
                <w:numId w:val="2"/>
              </w:numPr>
              <w:rPr>
                <w:rFonts w:ascii="Arial" w:eastAsia="Calibri" w:hAnsi="Arial" w:cs="Arial"/>
              </w:rPr>
            </w:pPr>
            <w:r w:rsidRPr="00092723">
              <w:rPr>
                <w:rFonts w:ascii="Arial" w:eastAsia="Calibri" w:hAnsi="Arial" w:cs="Arial"/>
              </w:rPr>
              <w:t>The size will be evidenced with “as built” drawings showing the floor space</w:t>
            </w:r>
          </w:p>
          <w:p w:rsidR="0094077A" w:rsidRDefault="0094077A" w:rsidP="0094077A">
            <w:pPr>
              <w:numPr>
                <w:ilvl w:val="0"/>
                <w:numId w:val="2"/>
              </w:numPr>
              <w:rPr>
                <w:rFonts w:ascii="Arial" w:eastAsia="Calibri" w:hAnsi="Arial" w:cs="Arial"/>
              </w:rPr>
            </w:pPr>
            <w:r>
              <w:rPr>
                <w:rFonts w:ascii="Arial" w:eastAsia="Calibri" w:hAnsi="Arial" w:cs="Arial"/>
              </w:rPr>
              <w:t>Photos of the works undertaken</w:t>
            </w:r>
          </w:p>
          <w:p w:rsidR="0094077A" w:rsidRPr="00092723" w:rsidRDefault="0094077A" w:rsidP="00754611">
            <w:pPr>
              <w:ind w:left="360"/>
              <w:rPr>
                <w:rFonts w:ascii="Arial" w:eastAsia="Calibri" w:hAnsi="Arial" w:cs="Arial"/>
              </w:rPr>
            </w:pPr>
          </w:p>
        </w:tc>
      </w:tr>
    </w:tbl>
    <w:p w:rsidR="0094077A" w:rsidRDefault="0094077A" w:rsidP="0094077A">
      <w:pPr>
        <w:rPr>
          <w:rFonts w:ascii="Arial" w:hAnsi="Arial" w:cs="Arial"/>
        </w:rPr>
      </w:pPr>
    </w:p>
    <w:p w:rsidR="0094077A" w:rsidRDefault="0094077A" w:rsidP="0094077A">
      <w:pPr>
        <w:rPr>
          <w:rFonts w:ascii="Arial" w:hAnsi="Arial" w:cs="Arial"/>
          <w:b/>
        </w:rPr>
      </w:pPr>
      <w:r w:rsidRPr="00C7101F">
        <w:rPr>
          <w:rFonts w:ascii="Arial" w:hAnsi="Arial" w:cs="Arial"/>
          <w:b/>
        </w:rPr>
        <w:t xml:space="preserve">Outputs </w:t>
      </w:r>
      <w:r>
        <w:rPr>
          <w:rFonts w:ascii="Arial" w:hAnsi="Arial" w:cs="Arial"/>
          <w:b/>
        </w:rPr>
        <w:t>for Activities 4 - 6</w:t>
      </w:r>
    </w:p>
    <w:p w:rsidR="0094077A" w:rsidRDefault="0094077A" w:rsidP="0094077A">
      <w:pPr>
        <w:rPr>
          <w:rStyle w:val="Hyperlink"/>
          <w:rFonts w:ascii="Arial" w:hAnsi="Arial" w:cs="Arial"/>
        </w:rPr>
      </w:pPr>
      <w:r>
        <w:rPr>
          <w:rFonts w:ascii="Arial" w:hAnsi="Arial" w:cs="Arial"/>
        </w:rPr>
        <w:t xml:space="preserve">We recommend you read the full details of ESF guidance which can be found at </w:t>
      </w:r>
      <w:hyperlink r:id="rId9" w:history="1">
        <w:r w:rsidRPr="008A1A15">
          <w:rPr>
            <w:rStyle w:val="Hyperlink"/>
            <w:rFonts w:ascii="Arial" w:hAnsi="Arial" w:cs="Arial"/>
          </w:rPr>
          <w:t>https://www.gov.uk/government/publications/european-structural-and-investment-funds-outputs-and-results</w:t>
        </w:r>
      </w:hyperlink>
    </w:p>
    <w:p w:rsidR="0094077A" w:rsidRDefault="0094077A" w:rsidP="0094077A">
      <w:pPr>
        <w:rPr>
          <w:rStyle w:val="Hyperlink"/>
          <w:rFonts w:ascii="Arial" w:hAnsi="Arial" w:cs="Arial"/>
        </w:rPr>
      </w:pPr>
      <w:hyperlink r:id="rId10" w:history="1">
        <w:r w:rsidRPr="009D61CB">
          <w:rPr>
            <w:rStyle w:val="Hyperlink"/>
            <w:rFonts w:ascii="Arial" w:hAnsi="Arial" w:cs="Arial"/>
          </w:rPr>
          <w:t>https://www.gov.uk/government/uploads/system/uploads/attachment_data/file/591548/ESF_Data_Evidence_Requirements_v2.pdf</w:t>
        </w:r>
      </w:hyperlink>
    </w:p>
    <w:p w:rsidR="0094077A" w:rsidRPr="009D61CB" w:rsidRDefault="0094077A" w:rsidP="0094077A">
      <w:pPr>
        <w:rPr>
          <w:rFonts w:ascii="Arial" w:hAnsi="Arial" w:cs="Arial"/>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7229"/>
      </w:tblGrid>
      <w:tr w:rsidR="0094077A" w:rsidTr="00D25DFD">
        <w:tc>
          <w:tcPr>
            <w:tcW w:w="9527" w:type="dxa"/>
            <w:gridSpan w:val="2"/>
            <w:shd w:val="clear" w:color="auto" w:fill="D9D9D9"/>
          </w:tcPr>
          <w:p w:rsidR="0094077A" w:rsidRPr="00092723" w:rsidRDefault="0094077A" w:rsidP="00754611">
            <w:pPr>
              <w:rPr>
                <w:rFonts w:ascii="Arial" w:eastAsia="Calibri" w:hAnsi="Arial" w:cs="Arial"/>
                <w:b/>
              </w:rPr>
            </w:pPr>
            <w:r w:rsidRPr="00092723">
              <w:rPr>
                <w:rFonts w:ascii="Arial" w:eastAsia="Calibri" w:hAnsi="Arial" w:cs="Arial"/>
                <w:b/>
              </w:rPr>
              <w:t>O1 – Number of Participants</w:t>
            </w:r>
          </w:p>
        </w:tc>
      </w:tr>
      <w:tr w:rsidR="0094077A" w:rsidTr="00D25DFD">
        <w:tc>
          <w:tcPr>
            <w:tcW w:w="2298"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Definition</w:t>
            </w:r>
          </w:p>
        </w:tc>
        <w:tc>
          <w:tcPr>
            <w:tcW w:w="7229" w:type="dxa"/>
            <w:shd w:val="clear" w:color="auto" w:fill="auto"/>
          </w:tcPr>
          <w:p w:rsidR="0094077A" w:rsidRDefault="0094077A" w:rsidP="00754611">
            <w:pPr>
              <w:rPr>
                <w:rFonts w:ascii="Arial" w:eastAsia="Calibri" w:hAnsi="Arial" w:cs="Arial"/>
              </w:rPr>
            </w:pPr>
            <w:r>
              <w:rPr>
                <w:rFonts w:ascii="Arial" w:eastAsia="Calibri" w:hAnsi="Arial" w:cs="Arial"/>
              </w:rPr>
              <w:t>A person can be a participant of our CLLD project if they meet the following criteria:</w:t>
            </w:r>
          </w:p>
          <w:p w:rsidR="0094077A" w:rsidRDefault="0094077A" w:rsidP="0094077A">
            <w:pPr>
              <w:numPr>
                <w:ilvl w:val="0"/>
                <w:numId w:val="1"/>
              </w:numPr>
              <w:ind w:left="318" w:hanging="284"/>
              <w:rPr>
                <w:rFonts w:ascii="Arial" w:eastAsia="Calibri" w:hAnsi="Arial" w:cs="Arial"/>
              </w:rPr>
            </w:pPr>
            <w:r>
              <w:rPr>
                <w:rFonts w:ascii="Arial" w:eastAsia="Calibri" w:hAnsi="Arial" w:cs="Arial"/>
              </w:rPr>
              <w:t>16 years old or more,</w:t>
            </w:r>
          </w:p>
          <w:p w:rsidR="0094077A" w:rsidRDefault="0094077A" w:rsidP="0094077A">
            <w:pPr>
              <w:numPr>
                <w:ilvl w:val="0"/>
                <w:numId w:val="1"/>
              </w:numPr>
              <w:ind w:left="318" w:hanging="284"/>
              <w:rPr>
                <w:rFonts w:ascii="Arial" w:eastAsia="Calibri" w:hAnsi="Arial" w:cs="Arial"/>
              </w:rPr>
            </w:pPr>
            <w:r>
              <w:rPr>
                <w:rFonts w:ascii="Arial" w:eastAsia="Calibri" w:hAnsi="Arial" w:cs="Arial"/>
              </w:rPr>
              <w:t>Living at a postcode inside the CLLD area,</w:t>
            </w:r>
          </w:p>
          <w:p w:rsidR="0094077A" w:rsidRDefault="0094077A" w:rsidP="0094077A">
            <w:pPr>
              <w:numPr>
                <w:ilvl w:val="0"/>
                <w:numId w:val="1"/>
              </w:numPr>
              <w:ind w:left="318" w:hanging="284"/>
              <w:rPr>
                <w:rFonts w:ascii="Arial" w:eastAsia="Calibri" w:hAnsi="Arial" w:cs="Arial"/>
              </w:rPr>
            </w:pPr>
            <w:r>
              <w:rPr>
                <w:rFonts w:ascii="Arial" w:eastAsia="Calibri" w:hAnsi="Arial" w:cs="Arial"/>
              </w:rPr>
              <w:t>Legally able to reside and work in the UK.</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Pr>
                <w:rFonts w:ascii="Arial" w:eastAsia="Calibri" w:hAnsi="Arial" w:cs="Arial"/>
              </w:rPr>
              <w:t>North of Tyne CLLD Strategy has identified the following groups as priority groups for support:</w:t>
            </w:r>
          </w:p>
          <w:p w:rsidR="0094077A" w:rsidRPr="00E5689E" w:rsidRDefault="0094077A" w:rsidP="0094077A">
            <w:pPr>
              <w:numPr>
                <w:ilvl w:val="0"/>
                <w:numId w:val="1"/>
              </w:numPr>
              <w:ind w:left="318" w:hanging="284"/>
              <w:rPr>
                <w:rFonts w:ascii="Arial" w:eastAsia="Calibri" w:hAnsi="Arial" w:cs="Arial"/>
              </w:rPr>
            </w:pPr>
            <w:r w:rsidRPr="00E5689E">
              <w:rPr>
                <w:rFonts w:ascii="Arial" w:eastAsia="Calibri" w:hAnsi="Arial" w:cs="Arial"/>
              </w:rPr>
              <w:t>Women, especially those who have struggled with any kind of economic activity,</w:t>
            </w:r>
          </w:p>
          <w:p w:rsidR="0094077A" w:rsidRPr="00E5689E" w:rsidRDefault="0094077A" w:rsidP="0094077A">
            <w:pPr>
              <w:numPr>
                <w:ilvl w:val="0"/>
                <w:numId w:val="1"/>
              </w:numPr>
              <w:ind w:left="318" w:hanging="284"/>
              <w:rPr>
                <w:rFonts w:ascii="Arial" w:eastAsia="Calibri" w:hAnsi="Arial" w:cs="Arial"/>
              </w:rPr>
            </w:pPr>
            <w:r w:rsidRPr="00E5689E">
              <w:rPr>
                <w:rFonts w:ascii="Arial" w:eastAsia="Calibri" w:hAnsi="Arial" w:cs="Arial"/>
              </w:rPr>
              <w:t>People from ethnic minorities,</w:t>
            </w:r>
          </w:p>
          <w:p w:rsidR="0094077A" w:rsidRPr="00E5689E" w:rsidRDefault="0094077A" w:rsidP="0094077A">
            <w:pPr>
              <w:numPr>
                <w:ilvl w:val="0"/>
                <w:numId w:val="1"/>
              </w:numPr>
              <w:ind w:left="318" w:hanging="284"/>
              <w:rPr>
                <w:rFonts w:ascii="Arial" w:eastAsia="Calibri" w:hAnsi="Arial" w:cs="Arial"/>
              </w:rPr>
            </w:pPr>
            <w:r w:rsidRPr="00E5689E">
              <w:rPr>
                <w:rFonts w:ascii="Arial" w:eastAsia="Calibri" w:hAnsi="Arial" w:cs="Arial"/>
              </w:rPr>
              <w:t>People with disabilities (including people with mental health issues),</w:t>
            </w:r>
          </w:p>
          <w:p w:rsidR="0094077A" w:rsidRPr="00E5689E" w:rsidRDefault="0094077A" w:rsidP="0094077A">
            <w:pPr>
              <w:numPr>
                <w:ilvl w:val="0"/>
                <w:numId w:val="1"/>
              </w:numPr>
              <w:ind w:left="318" w:hanging="284"/>
              <w:rPr>
                <w:rFonts w:ascii="Arial" w:eastAsia="Calibri" w:hAnsi="Arial" w:cs="Arial"/>
              </w:rPr>
            </w:pPr>
            <w:proofErr w:type="spellStart"/>
            <w:r w:rsidRPr="00E5689E">
              <w:rPr>
                <w:rFonts w:ascii="Arial" w:eastAsia="Calibri" w:hAnsi="Arial" w:cs="Arial"/>
              </w:rPr>
              <w:t>Carers</w:t>
            </w:r>
            <w:proofErr w:type="spellEnd"/>
            <w:r w:rsidRPr="00E5689E">
              <w:rPr>
                <w:rFonts w:ascii="Arial" w:eastAsia="Calibri" w:hAnsi="Arial" w:cs="Arial"/>
              </w:rPr>
              <w:t>,</w:t>
            </w:r>
          </w:p>
          <w:p w:rsidR="0094077A" w:rsidRPr="00E5689E" w:rsidRDefault="0094077A" w:rsidP="0094077A">
            <w:pPr>
              <w:numPr>
                <w:ilvl w:val="0"/>
                <w:numId w:val="1"/>
              </w:numPr>
              <w:ind w:left="318" w:hanging="284"/>
              <w:rPr>
                <w:rFonts w:ascii="Arial" w:eastAsia="Calibri" w:hAnsi="Arial" w:cs="Arial"/>
              </w:rPr>
            </w:pPr>
            <w:r w:rsidRPr="00E5689E">
              <w:rPr>
                <w:rFonts w:ascii="Arial" w:eastAsia="Calibri" w:hAnsi="Arial" w:cs="Arial"/>
              </w:rPr>
              <w:t>People who have never worked,</w:t>
            </w:r>
          </w:p>
          <w:p w:rsidR="0094077A" w:rsidRDefault="0094077A" w:rsidP="0094077A">
            <w:pPr>
              <w:numPr>
                <w:ilvl w:val="0"/>
                <w:numId w:val="1"/>
              </w:numPr>
              <w:ind w:left="318" w:hanging="284"/>
              <w:rPr>
                <w:rFonts w:ascii="Arial" w:eastAsia="Calibri" w:hAnsi="Arial" w:cs="Arial"/>
              </w:rPr>
            </w:pPr>
            <w:r w:rsidRPr="00E5689E">
              <w:rPr>
                <w:rFonts w:ascii="Arial" w:eastAsia="Calibri" w:hAnsi="Arial" w:cs="Arial"/>
              </w:rPr>
              <w:t>People who are between 50 and 64</w:t>
            </w:r>
            <w:r>
              <w:rPr>
                <w:rFonts w:ascii="Arial" w:eastAsia="Calibri" w:hAnsi="Arial" w:cs="Arial"/>
              </w:rPr>
              <w:t>.</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sidRPr="00092723">
              <w:rPr>
                <w:rFonts w:ascii="Arial" w:eastAsia="Calibri" w:hAnsi="Arial" w:cs="Arial"/>
              </w:rPr>
              <w:t xml:space="preserve">There is no minimum </w:t>
            </w:r>
            <w:r>
              <w:rPr>
                <w:rFonts w:ascii="Arial" w:eastAsia="Calibri" w:hAnsi="Arial" w:cs="Arial"/>
              </w:rPr>
              <w:t xml:space="preserve">or maximum </w:t>
            </w:r>
            <w:r w:rsidRPr="00092723">
              <w:rPr>
                <w:rFonts w:ascii="Arial" w:eastAsia="Calibri" w:hAnsi="Arial" w:cs="Arial"/>
              </w:rPr>
              <w:t>number of hours of support required to count as a participant</w:t>
            </w:r>
            <w:r>
              <w:rPr>
                <w:rFonts w:ascii="Arial" w:eastAsia="Calibri" w:hAnsi="Arial" w:cs="Arial"/>
              </w:rPr>
              <w:t>.</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Pr>
                <w:rFonts w:ascii="Arial" w:eastAsia="Calibri" w:hAnsi="Arial" w:cs="Arial"/>
              </w:rPr>
              <w:t xml:space="preserve">You can count the same person only once within your project; however, the same person can access support from more than one project within our CLLD </w:t>
            </w:r>
            <w:proofErr w:type="spellStart"/>
            <w:r>
              <w:rPr>
                <w:rFonts w:ascii="Arial" w:eastAsia="Calibri" w:hAnsi="Arial" w:cs="Arial"/>
              </w:rPr>
              <w:t>programme</w:t>
            </w:r>
            <w:proofErr w:type="spellEnd"/>
            <w:r>
              <w:rPr>
                <w:rFonts w:ascii="Arial" w:eastAsia="Calibri" w:hAnsi="Arial" w:cs="Arial"/>
              </w:rPr>
              <w:t>.</w:t>
            </w:r>
          </w:p>
          <w:p w:rsidR="0094077A" w:rsidRPr="00092723" w:rsidRDefault="0094077A" w:rsidP="00754611">
            <w:pPr>
              <w:rPr>
                <w:rFonts w:ascii="Arial" w:eastAsia="Calibri" w:hAnsi="Arial" w:cs="Arial"/>
              </w:rPr>
            </w:pPr>
            <w:r w:rsidRPr="00092723">
              <w:rPr>
                <w:rFonts w:ascii="Arial" w:eastAsia="Calibri" w:hAnsi="Arial" w:cs="Arial"/>
              </w:rPr>
              <w:t xml:space="preserve"> </w:t>
            </w:r>
          </w:p>
        </w:tc>
      </w:tr>
      <w:tr w:rsidR="0094077A" w:rsidTr="00D25DFD">
        <w:tc>
          <w:tcPr>
            <w:tcW w:w="2298"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Evidence</w:t>
            </w:r>
          </w:p>
        </w:tc>
        <w:tc>
          <w:tcPr>
            <w:tcW w:w="7229" w:type="dxa"/>
            <w:shd w:val="clear" w:color="auto" w:fill="auto"/>
          </w:tcPr>
          <w:p w:rsidR="0094077A" w:rsidRDefault="0094077A" w:rsidP="0094077A">
            <w:pPr>
              <w:numPr>
                <w:ilvl w:val="0"/>
                <w:numId w:val="2"/>
              </w:numPr>
              <w:rPr>
                <w:rFonts w:ascii="Arial" w:eastAsia="Calibri" w:hAnsi="Arial" w:cs="Arial"/>
              </w:rPr>
            </w:pPr>
            <w:r>
              <w:rPr>
                <w:rFonts w:ascii="Arial" w:eastAsia="Calibri" w:hAnsi="Arial" w:cs="Arial"/>
              </w:rPr>
              <w:t xml:space="preserve">Participant Registration Form – completed, signed and dated by the participant; it will collect information about the participant (like date of birth, address, and equality info), a self-declaration in relation to which target group they belong to </w:t>
            </w:r>
            <w:r w:rsidRPr="005C10CC">
              <w:rPr>
                <w:rFonts w:ascii="Arial" w:eastAsia="Calibri" w:hAnsi="Arial" w:cs="Arial"/>
              </w:rPr>
              <w:t xml:space="preserve">and will include a Data Protection statement allowing information to be shared within the project and with the </w:t>
            </w:r>
            <w:proofErr w:type="spellStart"/>
            <w:r w:rsidRPr="005C10CC">
              <w:rPr>
                <w:rFonts w:ascii="Arial" w:eastAsia="Calibri" w:hAnsi="Arial" w:cs="Arial"/>
              </w:rPr>
              <w:t>programme</w:t>
            </w:r>
            <w:proofErr w:type="spellEnd"/>
            <w:r w:rsidRPr="005C10CC">
              <w:rPr>
                <w:rFonts w:ascii="Arial" w:eastAsia="Calibri" w:hAnsi="Arial" w:cs="Arial"/>
              </w:rPr>
              <w:t xml:space="preserve"> funders.</w:t>
            </w:r>
          </w:p>
          <w:p w:rsidR="0094077A" w:rsidRDefault="0094077A" w:rsidP="0094077A">
            <w:pPr>
              <w:numPr>
                <w:ilvl w:val="0"/>
                <w:numId w:val="2"/>
              </w:numPr>
              <w:rPr>
                <w:rFonts w:ascii="Arial" w:eastAsia="Calibri" w:hAnsi="Arial" w:cs="Arial"/>
              </w:rPr>
            </w:pPr>
            <w:r>
              <w:rPr>
                <w:rFonts w:ascii="Arial" w:eastAsia="Calibri" w:hAnsi="Arial" w:cs="Arial"/>
              </w:rPr>
              <w:t xml:space="preserve">Evidence that the participant is legally able to reside and work in the UK (only one item is required) e.g. NI evidence (the plastic card or a letter from HMRC); full passport (for EU nationals); full passport with ‘indefinite leave to remain’ endorsement or with work or residency permits or unexpired visa stamps and all related conditions met (for non-EU nationals); Identity Card issued by the Home Office (for some </w:t>
            </w:r>
            <w:r>
              <w:rPr>
                <w:rFonts w:ascii="Arial" w:eastAsia="Calibri" w:hAnsi="Arial" w:cs="Arial"/>
              </w:rPr>
              <w:lastRenderedPageBreak/>
              <w:t>non-EEA nationals); letter from the UK Immigration and Nationality Directorate granting ‘indefinite leave to remain’ status; birth / adoption certificate (for citizens of an EU member state); residency permits; marriage / civil partnership certificate (if partner has legal right to live in the UK and this can be evidenced);</w:t>
            </w:r>
          </w:p>
          <w:p w:rsidR="0094077A" w:rsidRDefault="0094077A" w:rsidP="0094077A">
            <w:pPr>
              <w:numPr>
                <w:ilvl w:val="0"/>
                <w:numId w:val="2"/>
              </w:numPr>
              <w:rPr>
                <w:rFonts w:ascii="Arial" w:eastAsia="Calibri" w:hAnsi="Arial" w:cs="Arial"/>
              </w:rPr>
            </w:pPr>
            <w:r>
              <w:rPr>
                <w:rFonts w:ascii="Arial" w:eastAsia="Calibri" w:hAnsi="Arial" w:cs="Arial"/>
              </w:rPr>
              <w:t xml:space="preserve">Evidence of the address (only one item is required) e.g. letter / confirmation in writing from home owner (if home owner different than the participant), full driving </w:t>
            </w:r>
            <w:proofErr w:type="spellStart"/>
            <w:r>
              <w:rPr>
                <w:rFonts w:ascii="Arial" w:eastAsia="Calibri" w:hAnsi="Arial" w:cs="Arial"/>
              </w:rPr>
              <w:t>licence</w:t>
            </w:r>
            <w:proofErr w:type="spellEnd"/>
            <w:r>
              <w:rPr>
                <w:rFonts w:ascii="Arial" w:eastAsia="Calibri" w:hAnsi="Arial" w:cs="Arial"/>
              </w:rPr>
              <w:t xml:space="preserve"> (EU), recent statement from bank / building society / credit card company / credit union, evidence of registration on electoral roll, benefits / state pension notification letter, recent utility bill or council tax demand / correspondence / tenancy agreement, mortgage statement / correspondence, HMRS correspondence, rent card / statement, solicitors correspondence;</w:t>
            </w:r>
          </w:p>
          <w:p w:rsidR="0094077A" w:rsidRDefault="0094077A" w:rsidP="0094077A">
            <w:pPr>
              <w:numPr>
                <w:ilvl w:val="0"/>
                <w:numId w:val="2"/>
              </w:numPr>
              <w:rPr>
                <w:rFonts w:ascii="Arial" w:eastAsia="Calibri" w:hAnsi="Arial" w:cs="Arial"/>
              </w:rPr>
            </w:pPr>
            <w:r>
              <w:rPr>
                <w:rFonts w:ascii="Arial" w:eastAsia="Calibri" w:hAnsi="Arial" w:cs="Arial"/>
              </w:rPr>
              <w:t xml:space="preserve">Evidence of age (only one item is required) e.g. birth certificate, full driving </w:t>
            </w:r>
            <w:proofErr w:type="spellStart"/>
            <w:r>
              <w:rPr>
                <w:rFonts w:ascii="Arial" w:eastAsia="Calibri" w:hAnsi="Arial" w:cs="Arial"/>
              </w:rPr>
              <w:t>licence</w:t>
            </w:r>
            <w:proofErr w:type="spellEnd"/>
            <w:r>
              <w:rPr>
                <w:rFonts w:ascii="Arial" w:eastAsia="Calibri" w:hAnsi="Arial" w:cs="Arial"/>
              </w:rPr>
              <w:t xml:space="preserve">, full passport, National Identity Card (EU), firearms certificate / shotgun </w:t>
            </w:r>
            <w:proofErr w:type="spellStart"/>
            <w:r>
              <w:rPr>
                <w:rFonts w:ascii="Arial" w:eastAsia="Calibri" w:hAnsi="Arial" w:cs="Arial"/>
              </w:rPr>
              <w:t>licence</w:t>
            </w:r>
            <w:proofErr w:type="spellEnd"/>
            <w:r>
              <w:rPr>
                <w:rFonts w:ascii="Arial" w:eastAsia="Calibri" w:hAnsi="Arial" w:cs="Arial"/>
              </w:rPr>
              <w:t xml:space="preserve">, Northern Ireland voters card, employment contract / </w:t>
            </w:r>
            <w:proofErr w:type="spellStart"/>
            <w:r>
              <w:rPr>
                <w:rFonts w:ascii="Arial" w:eastAsia="Calibri" w:hAnsi="Arial" w:cs="Arial"/>
              </w:rPr>
              <w:t>payslip</w:t>
            </w:r>
            <w:proofErr w:type="spellEnd"/>
            <w:r>
              <w:rPr>
                <w:rFonts w:ascii="Arial" w:eastAsia="Calibri" w:hAnsi="Arial" w:cs="Arial"/>
              </w:rPr>
              <w:t xml:space="preserve"> (if date of birth is quoted), pension statement (if date of birth is quoted), evidence that he participant is in receipt of age-related state benefits, letter / confirmation from educational institution.</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Pr>
                <w:rFonts w:ascii="Arial" w:eastAsia="Calibri" w:hAnsi="Arial" w:cs="Arial"/>
              </w:rPr>
              <w:t xml:space="preserve">Information related to participant’s current situation should be supported by a recent evidence = issued in last 3 months. </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Pr>
                <w:rFonts w:ascii="Arial" w:eastAsia="Calibri" w:hAnsi="Arial" w:cs="Arial"/>
              </w:rPr>
              <w:t>We recommend that you try to select an item of evidence that will verify more than one eligibility condition e.g. a passport from an EU national will evidence their right to live and work in the UK and their date of birth.</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Pr>
                <w:rFonts w:ascii="Arial" w:eastAsia="Calibri" w:hAnsi="Arial" w:cs="Arial"/>
              </w:rPr>
              <w:t>You will be expected to retain a copy of the document obtained from the participant (certified as a true copy of the original).</w:t>
            </w:r>
          </w:p>
          <w:p w:rsidR="0094077A" w:rsidRPr="00092723" w:rsidRDefault="0094077A" w:rsidP="00754611">
            <w:pPr>
              <w:rPr>
                <w:rFonts w:ascii="Arial" w:eastAsia="Calibri" w:hAnsi="Arial" w:cs="Arial"/>
              </w:rPr>
            </w:pPr>
          </w:p>
        </w:tc>
      </w:tr>
      <w:tr w:rsidR="0094077A" w:rsidTr="00D25DFD">
        <w:tc>
          <w:tcPr>
            <w:tcW w:w="9527" w:type="dxa"/>
            <w:gridSpan w:val="2"/>
            <w:shd w:val="clear" w:color="auto" w:fill="D9D9D9"/>
          </w:tcPr>
          <w:p w:rsidR="0094077A" w:rsidRPr="00092723" w:rsidRDefault="0094077A" w:rsidP="00754611">
            <w:pPr>
              <w:rPr>
                <w:rFonts w:ascii="Arial" w:eastAsia="Calibri" w:hAnsi="Arial" w:cs="Arial"/>
                <w:b/>
              </w:rPr>
            </w:pPr>
            <w:r w:rsidRPr="00092723">
              <w:rPr>
                <w:rFonts w:ascii="Arial" w:eastAsia="Calibri" w:hAnsi="Arial" w:cs="Arial"/>
                <w:b/>
              </w:rPr>
              <w:lastRenderedPageBreak/>
              <w:t>CO01 – Unemployed (subset of O1)</w:t>
            </w:r>
          </w:p>
        </w:tc>
      </w:tr>
      <w:tr w:rsidR="0094077A" w:rsidTr="00D25DFD">
        <w:tc>
          <w:tcPr>
            <w:tcW w:w="2298"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Definition</w:t>
            </w:r>
          </w:p>
        </w:tc>
        <w:tc>
          <w:tcPr>
            <w:tcW w:w="7229" w:type="dxa"/>
            <w:shd w:val="clear" w:color="auto" w:fill="auto"/>
          </w:tcPr>
          <w:p w:rsidR="0094077A" w:rsidRDefault="0094077A" w:rsidP="00754611">
            <w:pPr>
              <w:rPr>
                <w:rFonts w:ascii="Arial" w:eastAsia="Calibri" w:hAnsi="Arial" w:cs="Arial"/>
              </w:rPr>
            </w:pPr>
            <w:r w:rsidRPr="00092723">
              <w:rPr>
                <w:rFonts w:ascii="Arial" w:eastAsia="Calibri" w:hAnsi="Arial" w:cs="Arial"/>
              </w:rPr>
              <w:t>These are people usually without work, available for work and actively seeking work at the date they enter the project. People considered as registered unemployed according to national definitions are always included here even if they do not fulfil all three of these criteria.</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Pr>
                <w:rFonts w:ascii="Arial" w:eastAsia="Calibri" w:hAnsi="Arial" w:cs="Arial"/>
              </w:rPr>
              <w:t>People with zero hours contracts are considered as employed and should not be reported here.</w:t>
            </w:r>
          </w:p>
          <w:p w:rsidR="0094077A" w:rsidRDefault="0094077A" w:rsidP="00754611">
            <w:pPr>
              <w:rPr>
                <w:rFonts w:ascii="Arial" w:eastAsia="Calibri" w:hAnsi="Arial" w:cs="Arial"/>
              </w:rPr>
            </w:pPr>
            <w:r>
              <w:rPr>
                <w:rFonts w:ascii="Arial" w:eastAsia="Calibri" w:hAnsi="Arial" w:cs="Arial"/>
              </w:rPr>
              <w:t>Full-time students are considered as inactive and should not be reported here.</w:t>
            </w:r>
          </w:p>
          <w:p w:rsidR="0094077A" w:rsidRDefault="0094077A" w:rsidP="00754611">
            <w:pPr>
              <w:rPr>
                <w:rFonts w:ascii="Arial" w:eastAsia="Calibri" w:hAnsi="Arial" w:cs="Arial"/>
              </w:rPr>
            </w:pPr>
            <w:r>
              <w:rPr>
                <w:rFonts w:ascii="Arial" w:eastAsia="Calibri" w:hAnsi="Arial" w:cs="Arial"/>
              </w:rPr>
              <w:t>People with maternity or paternity- related entitlement are always considered as unemployed.</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Pr>
                <w:rFonts w:ascii="Arial" w:eastAsia="Calibri" w:hAnsi="Arial" w:cs="Arial"/>
              </w:rPr>
              <w:t xml:space="preserve">You can count the same person only once within your project; however, the same person can access support from more than one project within our CLLD </w:t>
            </w:r>
            <w:proofErr w:type="spellStart"/>
            <w:r>
              <w:rPr>
                <w:rFonts w:ascii="Arial" w:eastAsia="Calibri" w:hAnsi="Arial" w:cs="Arial"/>
              </w:rPr>
              <w:t>programme</w:t>
            </w:r>
            <w:proofErr w:type="spellEnd"/>
            <w:r>
              <w:rPr>
                <w:rFonts w:ascii="Arial" w:eastAsia="Calibri" w:hAnsi="Arial" w:cs="Arial"/>
              </w:rPr>
              <w:t>.</w:t>
            </w:r>
          </w:p>
          <w:p w:rsidR="0094077A" w:rsidRPr="00092723" w:rsidRDefault="0094077A" w:rsidP="00754611">
            <w:pPr>
              <w:rPr>
                <w:rFonts w:ascii="Arial" w:eastAsia="Calibri" w:hAnsi="Arial" w:cs="Arial"/>
              </w:rPr>
            </w:pPr>
          </w:p>
        </w:tc>
      </w:tr>
      <w:tr w:rsidR="0094077A" w:rsidTr="00D25DFD">
        <w:tc>
          <w:tcPr>
            <w:tcW w:w="2298"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lastRenderedPageBreak/>
              <w:t>Evidence</w:t>
            </w:r>
          </w:p>
        </w:tc>
        <w:tc>
          <w:tcPr>
            <w:tcW w:w="7229" w:type="dxa"/>
            <w:shd w:val="clear" w:color="auto" w:fill="auto"/>
          </w:tcPr>
          <w:p w:rsidR="0094077A" w:rsidRDefault="0094077A" w:rsidP="00754611">
            <w:pPr>
              <w:rPr>
                <w:rFonts w:ascii="Arial" w:eastAsia="Calibri" w:hAnsi="Arial" w:cs="Arial"/>
              </w:rPr>
            </w:pPr>
            <w:r>
              <w:rPr>
                <w:rFonts w:ascii="Arial" w:eastAsia="Calibri" w:hAnsi="Arial" w:cs="Arial"/>
              </w:rPr>
              <w:t>One of the following:</w:t>
            </w:r>
          </w:p>
          <w:p w:rsidR="0094077A" w:rsidRDefault="0094077A" w:rsidP="0094077A">
            <w:pPr>
              <w:numPr>
                <w:ilvl w:val="0"/>
                <w:numId w:val="2"/>
              </w:numPr>
              <w:rPr>
                <w:rFonts w:ascii="Arial" w:eastAsia="Calibri" w:hAnsi="Arial" w:cs="Arial"/>
              </w:rPr>
            </w:pPr>
            <w:r w:rsidRPr="00277CA2">
              <w:rPr>
                <w:rFonts w:ascii="Arial" w:eastAsia="Calibri" w:hAnsi="Arial" w:cs="Arial"/>
              </w:rPr>
              <w:t>DWP</w:t>
            </w:r>
            <w:r>
              <w:rPr>
                <w:rFonts w:ascii="Arial" w:eastAsia="Calibri" w:hAnsi="Arial" w:cs="Arial"/>
              </w:rPr>
              <w:t xml:space="preserve"> / </w:t>
            </w:r>
            <w:proofErr w:type="spellStart"/>
            <w:r>
              <w:rPr>
                <w:rFonts w:ascii="Arial" w:eastAsia="Calibri" w:hAnsi="Arial" w:cs="Arial"/>
              </w:rPr>
              <w:t>Jobc</w:t>
            </w:r>
            <w:r w:rsidRPr="00277CA2">
              <w:rPr>
                <w:rFonts w:ascii="Arial" w:eastAsia="Calibri" w:hAnsi="Arial" w:cs="Arial"/>
              </w:rPr>
              <w:t>entre</w:t>
            </w:r>
            <w:proofErr w:type="spellEnd"/>
            <w:r w:rsidRPr="00277CA2">
              <w:rPr>
                <w:rFonts w:ascii="Arial" w:eastAsia="Calibri" w:hAnsi="Arial" w:cs="Arial"/>
              </w:rPr>
              <w:t xml:space="preserve"> Plus benefits decision notification letter – new claims award / decision or change of circumstances decision letter</w:t>
            </w:r>
          </w:p>
          <w:p w:rsidR="0094077A" w:rsidRDefault="0094077A" w:rsidP="0094077A">
            <w:pPr>
              <w:numPr>
                <w:ilvl w:val="0"/>
                <w:numId w:val="2"/>
              </w:numPr>
              <w:rPr>
                <w:rFonts w:ascii="Arial" w:eastAsia="Calibri" w:hAnsi="Arial" w:cs="Arial"/>
              </w:rPr>
            </w:pPr>
            <w:r>
              <w:rPr>
                <w:rFonts w:ascii="Arial" w:eastAsia="Calibri" w:hAnsi="Arial" w:cs="Arial"/>
              </w:rPr>
              <w:t xml:space="preserve">Written confirmation / referral from DWP / </w:t>
            </w:r>
            <w:proofErr w:type="spellStart"/>
            <w:r>
              <w:rPr>
                <w:rFonts w:ascii="Arial" w:eastAsia="Calibri" w:hAnsi="Arial" w:cs="Arial"/>
              </w:rPr>
              <w:t>Jobcentre</w:t>
            </w:r>
            <w:proofErr w:type="spellEnd"/>
            <w:r>
              <w:rPr>
                <w:rFonts w:ascii="Arial" w:eastAsia="Calibri" w:hAnsi="Arial" w:cs="Arial"/>
              </w:rPr>
              <w:t xml:space="preserve"> Plus or a referral from National Careers Service or similar</w:t>
            </w:r>
          </w:p>
          <w:p w:rsidR="0094077A" w:rsidRPr="00277CA2" w:rsidRDefault="0094077A" w:rsidP="0094077A">
            <w:pPr>
              <w:numPr>
                <w:ilvl w:val="0"/>
                <w:numId w:val="2"/>
              </w:numPr>
              <w:rPr>
                <w:rFonts w:ascii="Arial" w:eastAsia="Calibri" w:hAnsi="Arial" w:cs="Arial"/>
              </w:rPr>
            </w:pPr>
            <w:r>
              <w:rPr>
                <w:rFonts w:ascii="Arial" w:eastAsia="Calibri" w:hAnsi="Arial" w:cs="Arial"/>
              </w:rPr>
              <w:t>Where an individual is not engaged with DWP/</w:t>
            </w:r>
            <w:proofErr w:type="spellStart"/>
            <w:r>
              <w:rPr>
                <w:rFonts w:ascii="Arial" w:eastAsia="Calibri" w:hAnsi="Arial" w:cs="Arial"/>
              </w:rPr>
              <w:t>Jobcentre</w:t>
            </w:r>
            <w:proofErr w:type="spellEnd"/>
            <w:r>
              <w:rPr>
                <w:rFonts w:ascii="Arial" w:eastAsia="Calibri" w:hAnsi="Arial" w:cs="Arial"/>
              </w:rPr>
              <w:t xml:space="preserve"> Plus: written confirmation from a relevant third party (independent of the CLLD project) that has been assisting the individual and so has an understanding of their current circumstances (e.g. voluntary </w:t>
            </w:r>
            <w:proofErr w:type="spellStart"/>
            <w:r>
              <w:rPr>
                <w:rFonts w:ascii="Arial" w:eastAsia="Calibri" w:hAnsi="Arial" w:cs="Arial"/>
              </w:rPr>
              <w:t>organisation</w:t>
            </w:r>
            <w:proofErr w:type="spellEnd"/>
            <w:r>
              <w:rPr>
                <w:rFonts w:ascii="Arial" w:eastAsia="Calibri" w:hAnsi="Arial" w:cs="Arial"/>
              </w:rPr>
              <w:t xml:space="preserve">, charity, social services, other professional providing support and guidance) </w:t>
            </w:r>
          </w:p>
          <w:p w:rsidR="0094077A" w:rsidRPr="00092723" w:rsidRDefault="0094077A" w:rsidP="00754611">
            <w:pPr>
              <w:rPr>
                <w:rFonts w:ascii="Arial" w:eastAsia="Calibri" w:hAnsi="Arial" w:cs="Arial"/>
              </w:rPr>
            </w:pPr>
          </w:p>
        </w:tc>
      </w:tr>
      <w:tr w:rsidR="0094077A" w:rsidTr="00D25DFD">
        <w:tc>
          <w:tcPr>
            <w:tcW w:w="9527" w:type="dxa"/>
            <w:gridSpan w:val="2"/>
            <w:shd w:val="clear" w:color="auto" w:fill="D9D9D9"/>
          </w:tcPr>
          <w:p w:rsidR="0094077A" w:rsidRPr="00092723" w:rsidRDefault="0094077A" w:rsidP="00754611">
            <w:pPr>
              <w:rPr>
                <w:rFonts w:ascii="Arial" w:eastAsia="Calibri" w:hAnsi="Arial" w:cs="Arial"/>
                <w:b/>
              </w:rPr>
            </w:pPr>
            <w:r w:rsidRPr="00092723">
              <w:rPr>
                <w:rFonts w:ascii="Arial" w:eastAsia="Calibri" w:hAnsi="Arial" w:cs="Arial"/>
                <w:b/>
              </w:rPr>
              <w:t>CO03 – Inactive (subset of O1)</w:t>
            </w:r>
          </w:p>
        </w:tc>
      </w:tr>
      <w:tr w:rsidR="0094077A" w:rsidTr="00D25DFD">
        <w:tc>
          <w:tcPr>
            <w:tcW w:w="2298"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Definition</w:t>
            </w:r>
          </w:p>
        </w:tc>
        <w:tc>
          <w:tcPr>
            <w:tcW w:w="7229" w:type="dxa"/>
            <w:shd w:val="clear" w:color="auto" w:fill="auto"/>
          </w:tcPr>
          <w:p w:rsidR="0094077A" w:rsidRDefault="0094077A" w:rsidP="00754611">
            <w:pPr>
              <w:rPr>
                <w:rFonts w:ascii="Arial" w:eastAsia="Calibri" w:hAnsi="Arial" w:cs="Arial"/>
              </w:rPr>
            </w:pPr>
            <w:r w:rsidRPr="00092723">
              <w:rPr>
                <w:rFonts w:ascii="Arial" w:eastAsia="Calibri" w:hAnsi="Arial" w:cs="Arial"/>
              </w:rPr>
              <w:t xml:space="preserve">These people are currently not part of the </w:t>
            </w:r>
            <w:proofErr w:type="spellStart"/>
            <w:r w:rsidRPr="00092723">
              <w:rPr>
                <w:rFonts w:ascii="Arial" w:eastAsia="Calibri" w:hAnsi="Arial" w:cs="Arial"/>
              </w:rPr>
              <w:t>labour</w:t>
            </w:r>
            <w:proofErr w:type="spellEnd"/>
            <w:r w:rsidRPr="00092723">
              <w:rPr>
                <w:rFonts w:ascii="Arial" w:eastAsia="Calibri" w:hAnsi="Arial" w:cs="Arial"/>
              </w:rPr>
              <w:t xml:space="preserve"> force (in the sense that they are not employed or unemployed according to the definitions provided).</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Pr>
                <w:rFonts w:ascii="Arial" w:eastAsia="Calibri" w:hAnsi="Arial" w:cs="Arial"/>
              </w:rPr>
              <w:t>Full-time students are considered as inactive.</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Pr>
                <w:rFonts w:ascii="Arial" w:eastAsia="Calibri" w:hAnsi="Arial" w:cs="Arial"/>
              </w:rPr>
              <w:t>People on full-time parental leave (understood as absences from work to bring up a child of young age for a period which does not fall under the classification of maternity or paternity leave) are considered as inactive, unless already registered as unemployed (in this latter case, they should be counted as unemployed).</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Pr>
                <w:rFonts w:ascii="Arial" w:eastAsia="Calibri" w:hAnsi="Arial" w:cs="Arial"/>
              </w:rPr>
              <w:t xml:space="preserve">Self-employed (including helping family members) are not considered as inactive. </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Pr>
                <w:rFonts w:ascii="Arial" w:eastAsia="Calibri" w:hAnsi="Arial" w:cs="Arial"/>
              </w:rPr>
              <w:t xml:space="preserve">You can count the same person only once within your project; however, the same person can access support from more than one project within our CLLD </w:t>
            </w:r>
            <w:proofErr w:type="spellStart"/>
            <w:r>
              <w:rPr>
                <w:rFonts w:ascii="Arial" w:eastAsia="Calibri" w:hAnsi="Arial" w:cs="Arial"/>
              </w:rPr>
              <w:t>programme</w:t>
            </w:r>
            <w:proofErr w:type="spellEnd"/>
            <w:r>
              <w:rPr>
                <w:rFonts w:ascii="Arial" w:eastAsia="Calibri" w:hAnsi="Arial" w:cs="Arial"/>
              </w:rPr>
              <w:t>.</w:t>
            </w:r>
          </w:p>
          <w:p w:rsidR="0094077A" w:rsidRPr="00092723" w:rsidRDefault="0094077A" w:rsidP="00754611">
            <w:pPr>
              <w:rPr>
                <w:rFonts w:ascii="Arial" w:eastAsia="Calibri" w:hAnsi="Arial" w:cs="Arial"/>
              </w:rPr>
            </w:pPr>
          </w:p>
        </w:tc>
      </w:tr>
      <w:tr w:rsidR="0094077A" w:rsidTr="00D25DFD">
        <w:tc>
          <w:tcPr>
            <w:tcW w:w="2298"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Evidence</w:t>
            </w:r>
          </w:p>
        </w:tc>
        <w:tc>
          <w:tcPr>
            <w:tcW w:w="7229" w:type="dxa"/>
            <w:shd w:val="clear" w:color="auto" w:fill="auto"/>
          </w:tcPr>
          <w:p w:rsidR="0094077A" w:rsidRDefault="0094077A" w:rsidP="0094077A">
            <w:pPr>
              <w:numPr>
                <w:ilvl w:val="0"/>
                <w:numId w:val="2"/>
              </w:numPr>
              <w:rPr>
                <w:rFonts w:ascii="Arial" w:eastAsia="Calibri" w:hAnsi="Arial" w:cs="Arial"/>
              </w:rPr>
            </w:pPr>
            <w:r>
              <w:rPr>
                <w:rFonts w:ascii="Arial" w:eastAsia="Calibri" w:hAnsi="Arial" w:cs="Arial"/>
              </w:rPr>
              <w:t xml:space="preserve">Written confirmation from a relevant third party (independent of the CLLD project) that has been assisting the individual and so has an understanding of their current circumstances (e.g. voluntary </w:t>
            </w:r>
            <w:proofErr w:type="spellStart"/>
            <w:r>
              <w:rPr>
                <w:rFonts w:ascii="Arial" w:eastAsia="Calibri" w:hAnsi="Arial" w:cs="Arial"/>
              </w:rPr>
              <w:t>organisation</w:t>
            </w:r>
            <w:proofErr w:type="spellEnd"/>
            <w:r>
              <w:rPr>
                <w:rFonts w:ascii="Arial" w:eastAsia="Calibri" w:hAnsi="Arial" w:cs="Arial"/>
              </w:rPr>
              <w:t xml:space="preserve">, charity, social services, other professional providing support and guidance) </w:t>
            </w:r>
          </w:p>
          <w:p w:rsidR="0094077A" w:rsidRDefault="0094077A" w:rsidP="0094077A">
            <w:pPr>
              <w:numPr>
                <w:ilvl w:val="0"/>
                <w:numId w:val="2"/>
              </w:numPr>
              <w:rPr>
                <w:rFonts w:ascii="Arial" w:eastAsia="Calibri" w:hAnsi="Arial" w:cs="Arial"/>
              </w:rPr>
            </w:pPr>
            <w:r>
              <w:rPr>
                <w:rFonts w:ascii="Arial" w:eastAsia="Calibri" w:hAnsi="Arial" w:cs="Arial"/>
              </w:rPr>
              <w:t xml:space="preserve">As an alternative to written confirmation, sight of original case notes and support records are acceptable (photocopies must be suitably redacted to remove sensitive personal data or if photocopies are inappropriate or not permitted, a written agreement that the auditors auditing the CLLD </w:t>
            </w:r>
            <w:proofErr w:type="spellStart"/>
            <w:r>
              <w:rPr>
                <w:rFonts w:ascii="Arial" w:eastAsia="Calibri" w:hAnsi="Arial" w:cs="Arial"/>
              </w:rPr>
              <w:t>programme</w:t>
            </w:r>
            <w:proofErr w:type="spellEnd"/>
            <w:r>
              <w:rPr>
                <w:rFonts w:ascii="Arial" w:eastAsia="Calibri" w:hAnsi="Arial" w:cs="Arial"/>
              </w:rPr>
              <w:t xml:space="preserve"> can access the original records on request)</w:t>
            </w:r>
          </w:p>
          <w:p w:rsidR="0094077A" w:rsidRPr="00057ED1" w:rsidRDefault="0094077A" w:rsidP="00754611">
            <w:pPr>
              <w:ind w:left="360"/>
              <w:rPr>
                <w:rFonts w:ascii="Arial" w:eastAsia="Calibri" w:hAnsi="Arial" w:cs="Arial"/>
              </w:rPr>
            </w:pPr>
          </w:p>
        </w:tc>
      </w:tr>
      <w:tr w:rsidR="0094077A" w:rsidTr="00D25DFD">
        <w:tc>
          <w:tcPr>
            <w:tcW w:w="9527" w:type="dxa"/>
            <w:gridSpan w:val="2"/>
            <w:shd w:val="clear" w:color="auto" w:fill="D9D9D9"/>
          </w:tcPr>
          <w:p w:rsidR="0094077A" w:rsidRPr="00092723" w:rsidRDefault="0094077A" w:rsidP="00754611">
            <w:pPr>
              <w:rPr>
                <w:rFonts w:ascii="Arial" w:eastAsia="Calibri" w:hAnsi="Arial" w:cs="Arial"/>
                <w:b/>
              </w:rPr>
            </w:pPr>
            <w:r w:rsidRPr="00092723">
              <w:rPr>
                <w:rFonts w:ascii="Arial" w:eastAsia="Calibri" w:hAnsi="Arial" w:cs="Arial"/>
                <w:b/>
              </w:rPr>
              <w:t xml:space="preserve">O4 </w:t>
            </w:r>
            <w:r>
              <w:rPr>
                <w:rFonts w:ascii="Arial" w:eastAsia="Calibri" w:hAnsi="Arial" w:cs="Arial"/>
                <w:b/>
              </w:rPr>
              <w:t>–</w:t>
            </w:r>
            <w:r w:rsidRPr="00092723">
              <w:rPr>
                <w:rFonts w:ascii="Arial" w:eastAsia="Calibri" w:hAnsi="Arial" w:cs="Arial"/>
                <w:b/>
              </w:rPr>
              <w:t xml:space="preserve"> </w:t>
            </w:r>
            <w:r>
              <w:rPr>
                <w:rFonts w:ascii="Arial" w:eastAsia="Calibri" w:hAnsi="Arial" w:cs="Arial"/>
                <w:b/>
              </w:rPr>
              <w:t>Participants o</w:t>
            </w:r>
            <w:r w:rsidRPr="00092723">
              <w:rPr>
                <w:rFonts w:ascii="Arial" w:eastAsia="Calibri" w:hAnsi="Arial" w:cs="Arial"/>
                <w:b/>
              </w:rPr>
              <w:t>ver 50</w:t>
            </w:r>
            <w:r>
              <w:rPr>
                <w:rFonts w:ascii="Arial" w:eastAsia="Calibri" w:hAnsi="Arial" w:cs="Arial"/>
                <w:b/>
              </w:rPr>
              <w:t xml:space="preserve"> years of age</w:t>
            </w:r>
            <w:r w:rsidRPr="00092723">
              <w:rPr>
                <w:rFonts w:ascii="Arial" w:eastAsia="Calibri" w:hAnsi="Arial" w:cs="Arial"/>
                <w:b/>
              </w:rPr>
              <w:t xml:space="preserve"> (subset of O1)</w:t>
            </w:r>
          </w:p>
        </w:tc>
      </w:tr>
      <w:tr w:rsidR="0094077A" w:rsidTr="00D25DFD">
        <w:tc>
          <w:tcPr>
            <w:tcW w:w="2298"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Definition</w:t>
            </w:r>
          </w:p>
        </w:tc>
        <w:tc>
          <w:tcPr>
            <w:tcW w:w="7229" w:type="dxa"/>
            <w:shd w:val="clear" w:color="auto" w:fill="auto"/>
          </w:tcPr>
          <w:p w:rsidR="0094077A" w:rsidRDefault="0094077A" w:rsidP="00754611">
            <w:pPr>
              <w:rPr>
                <w:rFonts w:ascii="Arial" w:eastAsia="Calibri" w:hAnsi="Arial" w:cs="Arial"/>
              </w:rPr>
            </w:pPr>
            <w:r w:rsidRPr="00092723">
              <w:rPr>
                <w:rFonts w:ascii="Arial" w:eastAsia="Calibri" w:hAnsi="Arial" w:cs="Arial"/>
              </w:rPr>
              <w:t xml:space="preserve">This </w:t>
            </w:r>
            <w:r>
              <w:rPr>
                <w:rFonts w:ascii="Arial" w:eastAsia="Calibri" w:hAnsi="Arial" w:cs="Arial"/>
              </w:rPr>
              <w:t xml:space="preserve">is </w:t>
            </w:r>
            <w:r w:rsidRPr="00092723">
              <w:rPr>
                <w:rFonts w:ascii="Arial" w:eastAsia="Calibri" w:hAnsi="Arial" w:cs="Arial"/>
              </w:rPr>
              <w:t>the age of the participant on the date they enter the project.</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Pr>
                <w:rFonts w:ascii="Arial" w:eastAsia="Calibri" w:hAnsi="Arial" w:cs="Arial"/>
              </w:rPr>
              <w:t>Participants aged 50 are not included.</w:t>
            </w:r>
          </w:p>
          <w:p w:rsidR="0094077A" w:rsidRPr="00092723" w:rsidRDefault="0094077A" w:rsidP="00754611">
            <w:pPr>
              <w:rPr>
                <w:rFonts w:ascii="Arial" w:eastAsia="Calibri" w:hAnsi="Arial" w:cs="Arial"/>
              </w:rPr>
            </w:pPr>
          </w:p>
        </w:tc>
      </w:tr>
      <w:tr w:rsidR="0094077A" w:rsidTr="00D25DFD">
        <w:tc>
          <w:tcPr>
            <w:tcW w:w="2298"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lastRenderedPageBreak/>
              <w:t>Evidence</w:t>
            </w:r>
          </w:p>
        </w:tc>
        <w:tc>
          <w:tcPr>
            <w:tcW w:w="7229" w:type="dxa"/>
            <w:shd w:val="clear" w:color="auto" w:fill="auto"/>
          </w:tcPr>
          <w:p w:rsidR="0094077A" w:rsidRDefault="0094077A" w:rsidP="00754611">
            <w:pPr>
              <w:rPr>
                <w:rFonts w:ascii="Arial" w:eastAsia="Calibri" w:hAnsi="Arial" w:cs="Arial"/>
              </w:rPr>
            </w:pPr>
            <w:r>
              <w:rPr>
                <w:rFonts w:ascii="Arial" w:eastAsia="Calibri" w:hAnsi="Arial" w:cs="Arial"/>
              </w:rPr>
              <w:t xml:space="preserve">One of the following: </w:t>
            </w:r>
            <w:r w:rsidRPr="00092723">
              <w:rPr>
                <w:rFonts w:ascii="Arial" w:eastAsia="Calibri" w:hAnsi="Arial" w:cs="Arial"/>
              </w:rPr>
              <w:t xml:space="preserve">birth certificate, </w:t>
            </w:r>
            <w:r>
              <w:rPr>
                <w:rFonts w:ascii="Arial" w:eastAsia="Calibri" w:hAnsi="Arial" w:cs="Arial"/>
              </w:rPr>
              <w:t xml:space="preserve">full </w:t>
            </w:r>
            <w:r w:rsidRPr="00092723">
              <w:rPr>
                <w:rFonts w:ascii="Arial" w:eastAsia="Calibri" w:hAnsi="Arial" w:cs="Arial"/>
              </w:rPr>
              <w:t xml:space="preserve">driving </w:t>
            </w:r>
            <w:proofErr w:type="spellStart"/>
            <w:r w:rsidRPr="00092723">
              <w:rPr>
                <w:rFonts w:ascii="Arial" w:eastAsia="Calibri" w:hAnsi="Arial" w:cs="Arial"/>
              </w:rPr>
              <w:t>licence</w:t>
            </w:r>
            <w:proofErr w:type="spellEnd"/>
            <w:r w:rsidRPr="00092723">
              <w:rPr>
                <w:rFonts w:ascii="Arial" w:eastAsia="Calibri" w:hAnsi="Arial" w:cs="Arial"/>
              </w:rPr>
              <w:t xml:space="preserve">, </w:t>
            </w:r>
            <w:r>
              <w:rPr>
                <w:rFonts w:ascii="Arial" w:eastAsia="Calibri" w:hAnsi="Arial" w:cs="Arial"/>
              </w:rPr>
              <w:t xml:space="preserve">full passport, National Identity Card (EU nationals), firearms certificate/shotgun </w:t>
            </w:r>
            <w:proofErr w:type="spellStart"/>
            <w:r>
              <w:rPr>
                <w:rFonts w:ascii="Arial" w:eastAsia="Calibri" w:hAnsi="Arial" w:cs="Arial"/>
              </w:rPr>
              <w:t>licence</w:t>
            </w:r>
            <w:proofErr w:type="spellEnd"/>
            <w:r>
              <w:rPr>
                <w:rFonts w:ascii="Arial" w:eastAsia="Calibri" w:hAnsi="Arial" w:cs="Arial"/>
              </w:rPr>
              <w:t xml:space="preserve">, Northern Ireland voters card, employment contract / </w:t>
            </w:r>
            <w:proofErr w:type="spellStart"/>
            <w:r>
              <w:rPr>
                <w:rFonts w:ascii="Arial" w:eastAsia="Calibri" w:hAnsi="Arial" w:cs="Arial"/>
              </w:rPr>
              <w:t>payslip</w:t>
            </w:r>
            <w:proofErr w:type="spellEnd"/>
            <w:r>
              <w:rPr>
                <w:rFonts w:ascii="Arial" w:eastAsia="Calibri" w:hAnsi="Arial" w:cs="Arial"/>
              </w:rPr>
              <w:t xml:space="preserve"> (if date of birth is quoted), evidence that he participant is in receipt of age-related state benefits, letter / confirmation from educational institution</w:t>
            </w:r>
            <w:r w:rsidRPr="00092723">
              <w:rPr>
                <w:rFonts w:ascii="Arial" w:eastAsia="Calibri" w:hAnsi="Arial" w:cs="Arial"/>
              </w:rPr>
              <w:t>.</w:t>
            </w:r>
          </w:p>
          <w:p w:rsidR="0094077A" w:rsidRPr="00092723" w:rsidRDefault="0094077A" w:rsidP="00754611">
            <w:pPr>
              <w:rPr>
                <w:rFonts w:ascii="Arial" w:eastAsia="Calibri" w:hAnsi="Arial" w:cs="Arial"/>
              </w:rPr>
            </w:pPr>
          </w:p>
        </w:tc>
      </w:tr>
      <w:tr w:rsidR="0094077A" w:rsidTr="00D25DFD">
        <w:tc>
          <w:tcPr>
            <w:tcW w:w="9527" w:type="dxa"/>
            <w:gridSpan w:val="2"/>
            <w:shd w:val="clear" w:color="auto" w:fill="D9D9D9"/>
          </w:tcPr>
          <w:p w:rsidR="0094077A" w:rsidRPr="00092723" w:rsidRDefault="0094077A" w:rsidP="00754611">
            <w:pPr>
              <w:rPr>
                <w:rFonts w:ascii="Arial" w:eastAsia="Calibri" w:hAnsi="Arial" w:cs="Arial"/>
                <w:b/>
              </w:rPr>
            </w:pPr>
            <w:r w:rsidRPr="00092723">
              <w:rPr>
                <w:rFonts w:ascii="Arial" w:eastAsia="Calibri" w:hAnsi="Arial" w:cs="Arial"/>
                <w:b/>
              </w:rPr>
              <w:t xml:space="preserve">O5 </w:t>
            </w:r>
            <w:r>
              <w:rPr>
                <w:rFonts w:ascii="Arial" w:eastAsia="Calibri" w:hAnsi="Arial" w:cs="Arial"/>
                <w:b/>
              </w:rPr>
              <w:t>–</w:t>
            </w:r>
            <w:r w:rsidRPr="00092723">
              <w:rPr>
                <w:rFonts w:ascii="Arial" w:eastAsia="Calibri" w:hAnsi="Arial" w:cs="Arial"/>
                <w:b/>
              </w:rPr>
              <w:t xml:space="preserve"> </w:t>
            </w:r>
            <w:r>
              <w:rPr>
                <w:rFonts w:ascii="Arial" w:eastAsia="Calibri" w:hAnsi="Arial" w:cs="Arial"/>
                <w:b/>
              </w:rPr>
              <w:t>Participants from e</w:t>
            </w:r>
            <w:r w:rsidRPr="00092723">
              <w:rPr>
                <w:rFonts w:ascii="Arial" w:eastAsia="Calibri" w:hAnsi="Arial" w:cs="Arial"/>
                <w:b/>
              </w:rPr>
              <w:t>thnic minorities (subset of O1)</w:t>
            </w:r>
          </w:p>
        </w:tc>
      </w:tr>
      <w:tr w:rsidR="0094077A" w:rsidTr="00D25DFD">
        <w:tc>
          <w:tcPr>
            <w:tcW w:w="2298"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Definition</w:t>
            </w:r>
          </w:p>
        </w:tc>
        <w:tc>
          <w:tcPr>
            <w:tcW w:w="7229" w:type="dxa"/>
            <w:shd w:val="clear" w:color="auto" w:fill="auto"/>
          </w:tcPr>
          <w:p w:rsidR="0094077A" w:rsidRDefault="0094077A" w:rsidP="00754611">
            <w:pPr>
              <w:rPr>
                <w:rFonts w:ascii="Arial" w:eastAsia="Calibri" w:hAnsi="Arial" w:cs="Arial"/>
              </w:rPr>
            </w:pPr>
            <w:r w:rsidRPr="00092723">
              <w:rPr>
                <w:rFonts w:ascii="Arial" w:eastAsia="Calibri" w:hAnsi="Arial" w:cs="Arial"/>
              </w:rPr>
              <w:t xml:space="preserve">These are people who have declared as being in one of </w:t>
            </w:r>
            <w:r>
              <w:rPr>
                <w:rFonts w:ascii="Arial" w:eastAsia="Calibri" w:hAnsi="Arial" w:cs="Arial"/>
              </w:rPr>
              <w:t xml:space="preserve">the ethnic minority groups </w:t>
            </w:r>
            <w:r w:rsidRPr="00092723">
              <w:rPr>
                <w:rFonts w:ascii="Arial" w:eastAsia="Calibri" w:hAnsi="Arial" w:cs="Arial"/>
              </w:rPr>
              <w:t xml:space="preserve">on the </w:t>
            </w:r>
            <w:r>
              <w:rPr>
                <w:rFonts w:ascii="Arial" w:eastAsia="Calibri" w:hAnsi="Arial" w:cs="Arial"/>
              </w:rPr>
              <w:t>Participant Registration Form (all groups except from: White English/Welsh/Scottish/Northern Irish/British, White Irish, Any other White background)</w:t>
            </w:r>
            <w:r w:rsidRPr="00092723">
              <w:rPr>
                <w:rFonts w:ascii="Arial" w:eastAsia="Calibri" w:hAnsi="Arial" w:cs="Arial"/>
              </w:rPr>
              <w:t>.</w:t>
            </w:r>
          </w:p>
          <w:p w:rsidR="0094077A" w:rsidRPr="00092723" w:rsidRDefault="0094077A" w:rsidP="00754611">
            <w:pPr>
              <w:rPr>
                <w:rFonts w:ascii="Arial" w:eastAsia="Calibri" w:hAnsi="Arial" w:cs="Arial"/>
              </w:rPr>
            </w:pPr>
          </w:p>
        </w:tc>
      </w:tr>
      <w:tr w:rsidR="0094077A" w:rsidTr="00D25DFD">
        <w:tc>
          <w:tcPr>
            <w:tcW w:w="2298"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Evidence</w:t>
            </w:r>
          </w:p>
        </w:tc>
        <w:tc>
          <w:tcPr>
            <w:tcW w:w="7229" w:type="dxa"/>
            <w:shd w:val="clear" w:color="auto" w:fill="auto"/>
          </w:tcPr>
          <w:p w:rsidR="0094077A" w:rsidRDefault="0094077A" w:rsidP="00754611">
            <w:pPr>
              <w:rPr>
                <w:rFonts w:ascii="Arial" w:eastAsia="Calibri" w:hAnsi="Arial" w:cs="Arial"/>
              </w:rPr>
            </w:pPr>
            <w:r w:rsidRPr="00092723">
              <w:rPr>
                <w:rFonts w:ascii="Arial" w:eastAsia="Calibri" w:hAnsi="Arial" w:cs="Arial"/>
              </w:rPr>
              <w:t xml:space="preserve">This is based on </w:t>
            </w:r>
            <w:r>
              <w:rPr>
                <w:rFonts w:ascii="Arial" w:eastAsia="Calibri" w:hAnsi="Arial" w:cs="Arial"/>
              </w:rPr>
              <w:t>a self-</w:t>
            </w:r>
            <w:r w:rsidRPr="00092723">
              <w:rPr>
                <w:rFonts w:ascii="Arial" w:eastAsia="Calibri" w:hAnsi="Arial" w:cs="Arial"/>
              </w:rPr>
              <w:t xml:space="preserve">declaration </w:t>
            </w:r>
            <w:r>
              <w:rPr>
                <w:rFonts w:ascii="Arial" w:eastAsia="Calibri" w:hAnsi="Arial" w:cs="Arial"/>
              </w:rPr>
              <w:t xml:space="preserve">(part of Participant Registration Form) </w:t>
            </w:r>
            <w:r w:rsidRPr="00092723">
              <w:rPr>
                <w:rFonts w:ascii="Arial" w:eastAsia="Calibri" w:hAnsi="Arial" w:cs="Arial"/>
              </w:rPr>
              <w:t xml:space="preserve">and does not require any </w:t>
            </w:r>
            <w:r>
              <w:rPr>
                <w:rFonts w:ascii="Arial" w:eastAsia="Calibri" w:hAnsi="Arial" w:cs="Arial"/>
              </w:rPr>
              <w:t xml:space="preserve">additional </w:t>
            </w:r>
            <w:r w:rsidRPr="00092723">
              <w:rPr>
                <w:rFonts w:ascii="Arial" w:eastAsia="Calibri" w:hAnsi="Arial" w:cs="Arial"/>
              </w:rPr>
              <w:t>evidence.</w:t>
            </w:r>
          </w:p>
          <w:p w:rsidR="0094077A" w:rsidRPr="00092723" w:rsidRDefault="0094077A" w:rsidP="00754611">
            <w:pPr>
              <w:rPr>
                <w:rFonts w:ascii="Arial" w:eastAsia="Calibri" w:hAnsi="Arial" w:cs="Arial"/>
              </w:rPr>
            </w:pPr>
          </w:p>
        </w:tc>
      </w:tr>
      <w:tr w:rsidR="0094077A" w:rsidTr="00D25DFD">
        <w:tc>
          <w:tcPr>
            <w:tcW w:w="9527" w:type="dxa"/>
            <w:gridSpan w:val="2"/>
            <w:shd w:val="clear" w:color="auto" w:fill="D9D9D9"/>
          </w:tcPr>
          <w:p w:rsidR="0094077A" w:rsidRPr="00092723" w:rsidRDefault="0094077A" w:rsidP="00754611">
            <w:pPr>
              <w:rPr>
                <w:rFonts w:ascii="Arial" w:eastAsia="Calibri" w:hAnsi="Arial" w:cs="Arial"/>
                <w:b/>
              </w:rPr>
            </w:pPr>
            <w:r>
              <w:rPr>
                <w:rFonts w:ascii="Arial" w:eastAsia="Calibri" w:hAnsi="Arial" w:cs="Arial"/>
                <w:b/>
              </w:rPr>
              <w:t>C</w:t>
            </w:r>
            <w:r w:rsidRPr="00092723">
              <w:rPr>
                <w:rFonts w:ascii="Arial" w:eastAsia="Calibri" w:hAnsi="Arial" w:cs="Arial"/>
                <w:b/>
              </w:rPr>
              <w:t xml:space="preserve">O16 – </w:t>
            </w:r>
            <w:r>
              <w:rPr>
                <w:rFonts w:ascii="Arial" w:eastAsia="Calibri" w:hAnsi="Arial" w:cs="Arial"/>
                <w:b/>
              </w:rPr>
              <w:t>Participants with d</w:t>
            </w:r>
            <w:r w:rsidRPr="00092723">
              <w:rPr>
                <w:rFonts w:ascii="Arial" w:eastAsia="Calibri" w:hAnsi="Arial" w:cs="Arial"/>
                <w:b/>
              </w:rPr>
              <w:t>isabilities (subset of O1)</w:t>
            </w:r>
          </w:p>
        </w:tc>
      </w:tr>
      <w:tr w:rsidR="0094077A" w:rsidTr="00D25DFD">
        <w:tc>
          <w:tcPr>
            <w:tcW w:w="2298"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Definition</w:t>
            </w:r>
          </w:p>
        </w:tc>
        <w:tc>
          <w:tcPr>
            <w:tcW w:w="7229" w:type="dxa"/>
            <w:shd w:val="clear" w:color="auto" w:fill="auto"/>
          </w:tcPr>
          <w:p w:rsidR="0094077A" w:rsidRDefault="0094077A" w:rsidP="00754611">
            <w:pPr>
              <w:rPr>
                <w:rFonts w:ascii="Arial" w:eastAsia="Calibri" w:hAnsi="Arial" w:cs="Arial"/>
              </w:rPr>
            </w:pPr>
            <w:r>
              <w:rPr>
                <w:rFonts w:ascii="Arial" w:eastAsia="Calibri" w:hAnsi="Arial" w:cs="Arial"/>
              </w:rPr>
              <w:t>People who have a physical or mental impairment that has a ‘substantial’ (more than minor or trivial) and</w:t>
            </w:r>
            <w:r w:rsidRPr="00092723">
              <w:rPr>
                <w:rFonts w:ascii="Arial" w:eastAsia="Calibri" w:hAnsi="Arial" w:cs="Arial"/>
              </w:rPr>
              <w:t xml:space="preserve"> </w:t>
            </w:r>
            <w:r>
              <w:rPr>
                <w:rFonts w:ascii="Arial" w:eastAsia="Calibri" w:hAnsi="Arial" w:cs="Arial"/>
              </w:rPr>
              <w:t>‘</w:t>
            </w:r>
            <w:r w:rsidRPr="00092723">
              <w:rPr>
                <w:rFonts w:ascii="Arial" w:eastAsia="Calibri" w:hAnsi="Arial" w:cs="Arial"/>
              </w:rPr>
              <w:t>long term</w:t>
            </w:r>
            <w:r>
              <w:rPr>
                <w:rFonts w:ascii="Arial" w:eastAsia="Calibri" w:hAnsi="Arial" w:cs="Arial"/>
              </w:rPr>
              <w:t>’ (more than 12 months)</w:t>
            </w:r>
            <w:r w:rsidRPr="00092723">
              <w:rPr>
                <w:rFonts w:ascii="Arial" w:eastAsia="Calibri" w:hAnsi="Arial" w:cs="Arial"/>
              </w:rPr>
              <w:t xml:space="preserve"> negative effect on their ability to do normal day t</w:t>
            </w:r>
            <w:r>
              <w:rPr>
                <w:rFonts w:ascii="Arial" w:eastAsia="Calibri" w:hAnsi="Arial" w:cs="Arial"/>
              </w:rPr>
              <w:t>o day activities (according to the Equality</w:t>
            </w:r>
            <w:r w:rsidRPr="00092723">
              <w:rPr>
                <w:rFonts w:ascii="Arial" w:eastAsia="Calibri" w:hAnsi="Arial" w:cs="Arial"/>
              </w:rPr>
              <w:t xml:space="preserve"> Act 2010</w:t>
            </w:r>
            <w:r>
              <w:rPr>
                <w:rFonts w:ascii="Arial" w:eastAsia="Calibri" w:hAnsi="Arial" w:cs="Arial"/>
              </w:rPr>
              <w:t>).</w:t>
            </w:r>
          </w:p>
          <w:p w:rsidR="0094077A" w:rsidRPr="00092723" w:rsidRDefault="0094077A" w:rsidP="00754611">
            <w:pPr>
              <w:rPr>
                <w:rFonts w:ascii="Arial" w:eastAsia="Calibri" w:hAnsi="Arial" w:cs="Arial"/>
              </w:rPr>
            </w:pPr>
          </w:p>
        </w:tc>
      </w:tr>
      <w:tr w:rsidR="0094077A" w:rsidTr="00D25DFD">
        <w:tc>
          <w:tcPr>
            <w:tcW w:w="2298"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Evidence</w:t>
            </w:r>
          </w:p>
        </w:tc>
        <w:tc>
          <w:tcPr>
            <w:tcW w:w="7229" w:type="dxa"/>
            <w:shd w:val="clear" w:color="auto" w:fill="auto"/>
          </w:tcPr>
          <w:p w:rsidR="0094077A" w:rsidRDefault="0094077A" w:rsidP="00754611">
            <w:pPr>
              <w:rPr>
                <w:rFonts w:ascii="Arial" w:eastAsia="Calibri" w:hAnsi="Arial" w:cs="Arial"/>
              </w:rPr>
            </w:pPr>
            <w:r w:rsidRPr="00092723">
              <w:rPr>
                <w:rFonts w:ascii="Arial" w:eastAsia="Calibri" w:hAnsi="Arial" w:cs="Arial"/>
              </w:rPr>
              <w:t xml:space="preserve">This is based on </w:t>
            </w:r>
            <w:r>
              <w:rPr>
                <w:rFonts w:ascii="Arial" w:eastAsia="Calibri" w:hAnsi="Arial" w:cs="Arial"/>
              </w:rPr>
              <w:t>a self-</w:t>
            </w:r>
            <w:r w:rsidRPr="00092723">
              <w:rPr>
                <w:rFonts w:ascii="Arial" w:eastAsia="Calibri" w:hAnsi="Arial" w:cs="Arial"/>
              </w:rPr>
              <w:t xml:space="preserve">declaration </w:t>
            </w:r>
            <w:r>
              <w:rPr>
                <w:rFonts w:ascii="Arial" w:eastAsia="Calibri" w:hAnsi="Arial" w:cs="Arial"/>
              </w:rPr>
              <w:t xml:space="preserve">(part of Participant Registration Form) </w:t>
            </w:r>
            <w:r w:rsidRPr="00092723">
              <w:rPr>
                <w:rFonts w:ascii="Arial" w:eastAsia="Calibri" w:hAnsi="Arial" w:cs="Arial"/>
              </w:rPr>
              <w:t xml:space="preserve">and does not require any </w:t>
            </w:r>
            <w:r>
              <w:rPr>
                <w:rFonts w:ascii="Arial" w:eastAsia="Calibri" w:hAnsi="Arial" w:cs="Arial"/>
              </w:rPr>
              <w:t xml:space="preserve">additional </w:t>
            </w:r>
            <w:r w:rsidRPr="00092723">
              <w:rPr>
                <w:rFonts w:ascii="Arial" w:eastAsia="Calibri" w:hAnsi="Arial" w:cs="Arial"/>
              </w:rPr>
              <w:t>evidence.</w:t>
            </w:r>
          </w:p>
          <w:p w:rsidR="0094077A" w:rsidRPr="00092723" w:rsidRDefault="0094077A" w:rsidP="00754611">
            <w:pPr>
              <w:rPr>
                <w:rFonts w:ascii="Arial" w:eastAsia="Calibri" w:hAnsi="Arial" w:cs="Arial"/>
              </w:rPr>
            </w:pPr>
          </w:p>
        </w:tc>
      </w:tr>
      <w:tr w:rsidR="0094077A" w:rsidTr="00D25DFD">
        <w:tc>
          <w:tcPr>
            <w:tcW w:w="9527" w:type="dxa"/>
            <w:gridSpan w:val="2"/>
            <w:shd w:val="clear" w:color="auto" w:fill="D9D9D9"/>
          </w:tcPr>
          <w:p w:rsidR="0094077A" w:rsidRPr="00092723" w:rsidRDefault="0094077A" w:rsidP="00754611">
            <w:pPr>
              <w:rPr>
                <w:rFonts w:ascii="Arial" w:eastAsia="Calibri" w:hAnsi="Arial" w:cs="Arial"/>
                <w:b/>
              </w:rPr>
            </w:pPr>
            <w:r w:rsidRPr="00092723">
              <w:rPr>
                <w:rFonts w:ascii="Arial" w:eastAsia="Calibri" w:hAnsi="Arial" w:cs="Arial"/>
                <w:b/>
              </w:rPr>
              <w:t>A1 – Women (subset of O1)</w:t>
            </w:r>
          </w:p>
        </w:tc>
      </w:tr>
      <w:tr w:rsidR="0094077A" w:rsidTr="00D25DFD">
        <w:tc>
          <w:tcPr>
            <w:tcW w:w="2298"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Definition</w:t>
            </w:r>
          </w:p>
        </w:tc>
        <w:tc>
          <w:tcPr>
            <w:tcW w:w="7229" w:type="dxa"/>
            <w:shd w:val="clear" w:color="auto" w:fill="auto"/>
          </w:tcPr>
          <w:p w:rsidR="0094077A" w:rsidRDefault="0094077A" w:rsidP="00754611">
            <w:pPr>
              <w:rPr>
                <w:rFonts w:ascii="Arial" w:eastAsia="Calibri" w:hAnsi="Arial" w:cs="Arial"/>
              </w:rPr>
            </w:pPr>
            <w:r>
              <w:rPr>
                <w:rFonts w:ascii="Arial" w:eastAsia="Calibri" w:hAnsi="Arial" w:cs="Arial"/>
              </w:rPr>
              <w:t>People who identify</w:t>
            </w:r>
            <w:r w:rsidRPr="00092723">
              <w:rPr>
                <w:rFonts w:ascii="Arial" w:eastAsia="Calibri" w:hAnsi="Arial" w:cs="Arial"/>
              </w:rPr>
              <w:t xml:space="preserve"> as female</w:t>
            </w:r>
            <w:r>
              <w:rPr>
                <w:rFonts w:ascii="Arial" w:eastAsia="Calibri" w:hAnsi="Arial" w:cs="Arial"/>
              </w:rPr>
              <w:t>.</w:t>
            </w:r>
          </w:p>
          <w:p w:rsidR="0094077A" w:rsidRPr="00092723" w:rsidRDefault="0094077A" w:rsidP="00754611">
            <w:pPr>
              <w:rPr>
                <w:rFonts w:ascii="Arial" w:eastAsia="Calibri" w:hAnsi="Arial" w:cs="Arial"/>
              </w:rPr>
            </w:pPr>
          </w:p>
        </w:tc>
      </w:tr>
      <w:tr w:rsidR="0094077A" w:rsidTr="00D25DFD">
        <w:tc>
          <w:tcPr>
            <w:tcW w:w="2298"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Evidence</w:t>
            </w:r>
          </w:p>
        </w:tc>
        <w:tc>
          <w:tcPr>
            <w:tcW w:w="7229" w:type="dxa"/>
            <w:shd w:val="clear" w:color="auto" w:fill="auto"/>
          </w:tcPr>
          <w:p w:rsidR="0094077A" w:rsidRDefault="0094077A" w:rsidP="00754611">
            <w:pPr>
              <w:rPr>
                <w:rFonts w:ascii="Arial" w:eastAsia="Calibri" w:hAnsi="Arial" w:cs="Arial"/>
              </w:rPr>
            </w:pPr>
            <w:r w:rsidRPr="00092723">
              <w:rPr>
                <w:rFonts w:ascii="Arial" w:eastAsia="Calibri" w:hAnsi="Arial" w:cs="Arial"/>
              </w:rPr>
              <w:t xml:space="preserve">This is based on </w:t>
            </w:r>
            <w:r>
              <w:rPr>
                <w:rFonts w:ascii="Arial" w:eastAsia="Calibri" w:hAnsi="Arial" w:cs="Arial"/>
              </w:rPr>
              <w:t>a self-</w:t>
            </w:r>
            <w:r w:rsidRPr="00092723">
              <w:rPr>
                <w:rFonts w:ascii="Arial" w:eastAsia="Calibri" w:hAnsi="Arial" w:cs="Arial"/>
              </w:rPr>
              <w:t xml:space="preserve">declaration </w:t>
            </w:r>
            <w:r>
              <w:rPr>
                <w:rFonts w:ascii="Arial" w:eastAsia="Calibri" w:hAnsi="Arial" w:cs="Arial"/>
              </w:rPr>
              <w:t xml:space="preserve">(part of Participant Registration Form) </w:t>
            </w:r>
            <w:r w:rsidRPr="00092723">
              <w:rPr>
                <w:rFonts w:ascii="Arial" w:eastAsia="Calibri" w:hAnsi="Arial" w:cs="Arial"/>
              </w:rPr>
              <w:t xml:space="preserve">and does not require any </w:t>
            </w:r>
            <w:r>
              <w:rPr>
                <w:rFonts w:ascii="Arial" w:eastAsia="Calibri" w:hAnsi="Arial" w:cs="Arial"/>
              </w:rPr>
              <w:t xml:space="preserve">additional </w:t>
            </w:r>
            <w:r w:rsidRPr="00092723">
              <w:rPr>
                <w:rFonts w:ascii="Arial" w:eastAsia="Calibri" w:hAnsi="Arial" w:cs="Arial"/>
              </w:rPr>
              <w:t>evidence.</w:t>
            </w:r>
          </w:p>
          <w:p w:rsidR="0094077A" w:rsidRPr="00092723" w:rsidRDefault="0094077A" w:rsidP="00754611">
            <w:pPr>
              <w:rPr>
                <w:rFonts w:ascii="Arial" w:eastAsia="Calibri" w:hAnsi="Arial" w:cs="Arial"/>
              </w:rPr>
            </w:pPr>
          </w:p>
        </w:tc>
      </w:tr>
      <w:tr w:rsidR="0094077A" w:rsidTr="00D25DFD">
        <w:tc>
          <w:tcPr>
            <w:tcW w:w="9527" w:type="dxa"/>
            <w:gridSpan w:val="2"/>
            <w:shd w:val="clear" w:color="auto" w:fill="D9D9D9"/>
          </w:tcPr>
          <w:p w:rsidR="0094077A" w:rsidRPr="00092723" w:rsidRDefault="0094077A" w:rsidP="00754611">
            <w:pPr>
              <w:rPr>
                <w:rFonts w:ascii="Arial" w:eastAsia="Calibri" w:hAnsi="Arial" w:cs="Arial"/>
              </w:rPr>
            </w:pPr>
            <w:r w:rsidRPr="00092723">
              <w:rPr>
                <w:rFonts w:ascii="Arial" w:eastAsia="Calibri" w:hAnsi="Arial" w:cs="Arial"/>
                <w:b/>
              </w:rPr>
              <w:t xml:space="preserve">A2 – </w:t>
            </w:r>
            <w:proofErr w:type="spellStart"/>
            <w:r w:rsidRPr="00092723">
              <w:rPr>
                <w:rFonts w:ascii="Arial" w:eastAsia="Calibri" w:hAnsi="Arial" w:cs="Arial"/>
                <w:b/>
              </w:rPr>
              <w:t>Carer</w:t>
            </w:r>
            <w:proofErr w:type="spellEnd"/>
            <w:r w:rsidRPr="00092723">
              <w:rPr>
                <w:rFonts w:ascii="Arial" w:eastAsia="Calibri" w:hAnsi="Arial" w:cs="Arial"/>
              </w:rPr>
              <w:t xml:space="preserve"> </w:t>
            </w:r>
            <w:r w:rsidRPr="00092723">
              <w:rPr>
                <w:rFonts w:ascii="Arial" w:eastAsia="Calibri" w:hAnsi="Arial" w:cs="Arial"/>
                <w:b/>
              </w:rPr>
              <w:t>(subset of O1)</w:t>
            </w:r>
          </w:p>
        </w:tc>
      </w:tr>
      <w:tr w:rsidR="0094077A" w:rsidTr="00D25DFD">
        <w:tc>
          <w:tcPr>
            <w:tcW w:w="2298"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Definition</w:t>
            </w:r>
          </w:p>
        </w:tc>
        <w:tc>
          <w:tcPr>
            <w:tcW w:w="7229" w:type="dxa"/>
            <w:shd w:val="clear" w:color="auto" w:fill="auto"/>
          </w:tcPr>
          <w:p w:rsidR="0094077A" w:rsidRDefault="0094077A" w:rsidP="00754611">
            <w:pPr>
              <w:rPr>
                <w:rFonts w:ascii="Arial" w:eastAsia="Calibri" w:hAnsi="Arial" w:cs="Arial"/>
              </w:rPr>
            </w:pPr>
            <w:r>
              <w:rPr>
                <w:rFonts w:ascii="Arial" w:eastAsia="Calibri" w:hAnsi="Arial" w:cs="Arial"/>
              </w:rPr>
              <w:t>People who look after</w:t>
            </w:r>
            <w:r w:rsidRPr="00092723">
              <w:rPr>
                <w:rFonts w:ascii="Arial" w:eastAsia="Calibri" w:hAnsi="Arial" w:cs="Arial"/>
              </w:rPr>
              <w:t xml:space="preserve"> or give</w:t>
            </w:r>
            <w:r>
              <w:rPr>
                <w:rFonts w:ascii="Arial" w:eastAsia="Calibri" w:hAnsi="Arial" w:cs="Arial"/>
              </w:rPr>
              <w:t xml:space="preserve"> any unpaid help or support to</w:t>
            </w:r>
            <w:r w:rsidRPr="00092723">
              <w:rPr>
                <w:rFonts w:ascii="Arial" w:eastAsia="Calibri" w:hAnsi="Arial" w:cs="Arial"/>
              </w:rPr>
              <w:t xml:space="preserve"> family members, friends, partners or </w:t>
            </w:r>
            <w:proofErr w:type="spellStart"/>
            <w:r w:rsidRPr="00092723">
              <w:rPr>
                <w:rFonts w:ascii="Arial" w:eastAsia="Calibri" w:hAnsi="Arial" w:cs="Arial"/>
              </w:rPr>
              <w:t>neighbours</w:t>
            </w:r>
            <w:proofErr w:type="spellEnd"/>
            <w:r w:rsidRPr="00092723">
              <w:rPr>
                <w:rFonts w:ascii="Arial" w:eastAsia="Calibri" w:hAnsi="Arial" w:cs="Arial"/>
              </w:rPr>
              <w:t xml:space="preserve">, because of a disability, illness, frailty, mental ill health or alcohol and/or drug related problems. </w:t>
            </w:r>
          </w:p>
          <w:p w:rsidR="0094077A" w:rsidRPr="00092723" w:rsidRDefault="0094077A" w:rsidP="00754611">
            <w:pPr>
              <w:rPr>
                <w:rFonts w:ascii="Arial" w:eastAsia="Calibri" w:hAnsi="Arial" w:cs="Arial"/>
              </w:rPr>
            </w:pPr>
          </w:p>
        </w:tc>
      </w:tr>
      <w:tr w:rsidR="0094077A" w:rsidTr="00D25DFD">
        <w:tc>
          <w:tcPr>
            <w:tcW w:w="2298"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Evidence</w:t>
            </w:r>
          </w:p>
        </w:tc>
        <w:tc>
          <w:tcPr>
            <w:tcW w:w="7229" w:type="dxa"/>
            <w:shd w:val="clear" w:color="auto" w:fill="auto"/>
          </w:tcPr>
          <w:p w:rsidR="0094077A" w:rsidRDefault="0094077A" w:rsidP="00754611">
            <w:pPr>
              <w:rPr>
                <w:rFonts w:ascii="Arial" w:eastAsia="Calibri" w:hAnsi="Arial" w:cs="Arial"/>
              </w:rPr>
            </w:pPr>
            <w:r w:rsidRPr="00092723">
              <w:rPr>
                <w:rFonts w:ascii="Arial" w:eastAsia="Calibri" w:hAnsi="Arial" w:cs="Arial"/>
              </w:rPr>
              <w:t xml:space="preserve">This is based on </w:t>
            </w:r>
            <w:r>
              <w:rPr>
                <w:rFonts w:ascii="Arial" w:eastAsia="Calibri" w:hAnsi="Arial" w:cs="Arial"/>
              </w:rPr>
              <w:t>a self-</w:t>
            </w:r>
            <w:r w:rsidRPr="00092723">
              <w:rPr>
                <w:rFonts w:ascii="Arial" w:eastAsia="Calibri" w:hAnsi="Arial" w:cs="Arial"/>
              </w:rPr>
              <w:t xml:space="preserve">declaration </w:t>
            </w:r>
            <w:r>
              <w:rPr>
                <w:rFonts w:ascii="Arial" w:eastAsia="Calibri" w:hAnsi="Arial" w:cs="Arial"/>
              </w:rPr>
              <w:t xml:space="preserve">(part of Participant Registration Form) </w:t>
            </w:r>
            <w:r w:rsidRPr="00092723">
              <w:rPr>
                <w:rFonts w:ascii="Arial" w:eastAsia="Calibri" w:hAnsi="Arial" w:cs="Arial"/>
              </w:rPr>
              <w:t xml:space="preserve">and does not require any </w:t>
            </w:r>
            <w:r>
              <w:rPr>
                <w:rFonts w:ascii="Arial" w:eastAsia="Calibri" w:hAnsi="Arial" w:cs="Arial"/>
              </w:rPr>
              <w:t xml:space="preserve">additional </w:t>
            </w:r>
            <w:r w:rsidRPr="00092723">
              <w:rPr>
                <w:rFonts w:ascii="Arial" w:eastAsia="Calibri" w:hAnsi="Arial" w:cs="Arial"/>
              </w:rPr>
              <w:t>evidence.</w:t>
            </w:r>
          </w:p>
          <w:p w:rsidR="0094077A" w:rsidRPr="00092723" w:rsidRDefault="0094077A" w:rsidP="00754611">
            <w:pPr>
              <w:rPr>
                <w:rFonts w:ascii="Arial" w:eastAsia="Calibri" w:hAnsi="Arial" w:cs="Arial"/>
              </w:rPr>
            </w:pPr>
          </w:p>
        </w:tc>
      </w:tr>
      <w:tr w:rsidR="0094077A" w:rsidTr="00D25DFD">
        <w:tc>
          <w:tcPr>
            <w:tcW w:w="9527" w:type="dxa"/>
            <w:gridSpan w:val="2"/>
            <w:shd w:val="clear" w:color="auto" w:fill="D9D9D9"/>
          </w:tcPr>
          <w:p w:rsidR="0094077A" w:rsidRPr="00092723" w:rsidRDefault="0094077A" w:rsidP="00754611">
            <w:pPr>
              <w:rPr>
                <w:rFonts w:ascii="Arial" w:eastAsia="Calibri" w:hAnsi="Arial" w:cs="Arial"/>
                <w:b/>
              </w:rPr>
            </w:pPr>
            <w:r w:rsidRPr="00092723">
              <w:rPr>
                <w:rFonts w:ascii="Arial" w:eastAsia="Calibri" w:hAnsi="Arial" w:cs="Arial"/>
                <w:b/>
              </w:rPr>
              <w:t>CR02 - Participants in education/training upon leaving the project</w:t>
            </w:r>
          </w:p>
        </w:tc>
      </w:tr>
      <w:tr w:rsidR="0094077A" w:rsidTr="00D25DFD">
        <w:tc>
          <w:tcPr>
            <w:tcW w:w="2298"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Definition</w:t>
            </w:r>
          </w:p>
        </w:tc>
        <w:tc>
          <w:tcPr>
            <w:tcW w:w="7229" w:type="dxa"/>
            <w:shd w:val="clear" w:color="auto" w:fill="auto"/>
          </w:tcPr>
          <w:p w:rsidR="0094077A" w:rsidRDefault="0094077A" w:rsidP="00754611">
            <w:pPr>
              <w:rPr>
                <w:rFonts w:ascii="Arial" w:eastAsia="Calibri" w:hAnsi="Arial" w:cs="Arial"/>
              </w:rPr>
            </w:pPr>
            <w:r w:rsidRPr="00092723">
              <w:rPr>
                <w:rFonts w:ascii="Arial" w:eastAsia="Calibri" w:hAnsi="Arial" w:cs="Arial"/>
              </w:rPr>
              <w:t xml:space="preserve">People who have engaged in education </w:t>
            </w:r>
            <w:r>
              <w:rPr>
                <w:rFonts w:ascii="Arial" w:eastAsia="Calibri" w:hAnsi="Arial" w:cs="Arial"/>
              </w:rPr>
              <w:t xml:space="preserve">(life-long learning, formal education) </w:t>
            </w:r>
            <w:r w:rsidRPr="00092723">
              <w:rPr>
                <w:rFonts w:ascii="Arial" w:eastAsia="Calibri" w:hAnsi="Arial" w:cs="Arial"/>
              </w:rPr>
              <w:t xml:space="preserve">or training </w:t>
            </w:r>
            <w:r>
              <w:rPr>
                <w:rFonts w:ascii="Arial" w:eastAsia="Calibri" w:hAnsi="Arial" w:cs="Arial"/>
              </w:rPr>
              <w:t xml:space="preserve">(off-the-job/in-the-job training, vocational training etc.) </w:t>
            </w:r>
            <w:r w:rsidRPr="00092723">
              <w:rPr>
                <w:rFonts w:ascii="Arial" w:eastAsia="Calibri" w:hAnsi="Arial" w:cs="Arial"/>
              </w:rPr>
              <w:t>within 4 weeks of leaving the project support.</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Pr>
                <w:rFonts w:ascii="Arial" w:eastAsia="Calibri" w:hAnsi="Arial" w:cs="Arial"/>
              </w:rPr>
              <w:t>This is understood as a change in participants’ situation upon leaving the project’s support – they were not in education or training when entering the project.</w:t>
            </w:r>
          </w:p>
          <w:p w:rsidR="0094077A" w:rsidRPr="00092723" w:rsidRDefault="0094077A" w:rsidP="00754611">
            <w:pPr>
              <w:rPr>
                <w:rFonts w:ascii="Arial" w:eastAsia="Calibri" w:hAnsi="Arial" w:cs="Arial"/>
              </w:rPr>
            </w:pPr>
          </w:p>
        </w:tc>
      </w:tr>
      <w:tr w:rsidR="0094077A" w:rsidTr="00D25DFD">
        <w:tc>
          <w:tcPr>
            <w:tcW w:w="2298"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Evidence</w:t>
            </w:r>
          </w:p>
        </w:tc>
        <w:tc>
          <w:tcPr>
            <w:tcW w:w="7229" w:type="dxa"/>
            <w:shd w:val="clear" w:color="auto" w:fill="auto"/>
          </w:tcPr>
          <w:p w:rsidR="0094077A" w:rsidRDefault="0094077A" w:rsidP="00754611">
            <w:pPr>
              <w:rPr>
                <w:rFonts w:ascii="Arial" w:eastAsia="Calibri" w:hAnsi="Arial" w:cs="Arial"/>
              </w:rPr>
            </w:pPr>
            <w:r>
              <w:rPr>
                <w:rFonts w:ascii="Arial" w:eastAsia="Calibri" w:hAnsi="Arial" w:cs="Arial"/>
              </w:rPr>
              <w:t>One of the following:</w:t>
            </w:r>
          </w:p>
          <w:p w:rsidR="0094077A" w:rsidRDefault="0094077A" w:rsidP="0094077A">
            <w:pPr>
              <w:numPr>
                <w:ilvl w:val="0"/>
                <w:numId w:val="2"/>
              </w:numPr>
              <w:rPr>
                <w:rFonts w:ascii="Arial" w:eastAsia="Calibri" w:hAnsi="Arial" w:cs="Arial"/>
              </w:rPr>
            </w:pPr>
            <w:r>
              <w:rPr>
                <w:rFonts w:ascii="Arial" w:eastAsia="Calibri" w:hAnsi="Arial" w:cs="Arial"/>
              </w:rPr>
              <w:lastRenderedPageBreak/>
              <w:t>Evidence of enrollment /registration at school, college, university or learning provider (documentation),</w:t>
            </w:r>
          </w:p>
          <w:p w:rsidR="0094077A" w:rsidRDefault="0094077A" w:rsidP="0094077A">
            <w:pPr>
              <w:numPr>
                <w:ilvl w:val="0"/>
                <w:numId w:val="2"/>
              </w:numPr>
              <w:rPr>
                <w:rFonts w:ascii="Arial" w:eastAsia="Calibri" w:hAnsi="Arial" w:cs="Arial"/>
              </w:rPr>
            </w:pPr>
            <w:r>
              <w:rPr>
                <w:rFonts w:ascii="Arial" w:eastAsia="Calibri" w:hAnsi="Arial" w:cs="Arial"/>
              </w:rPr>
              <w:t>Letter from educational /training institution,</w:t>
            </w:r>
          </w:p>
          <w:p w:rsidR="0094077A" w:rsidRDefault="0094077A" w:rsidP="0094077A">
            <w:pPr>
              <w:numPr>
                <w:ilvl w:val="0"/>
                <w:numId w:val="2"/>
              </w:numPr>
              <w:rPr>
                <w:rFonts w:ascii="Arial" w:eastAsia="Calibri" w:hAnsi="Arial" w:cs="Arial"/>
              </w:rPr>
            </w:pPr>
            <w:r>
              <w:rPr>
                <w:rFonts w:ascii="Arial" w:eastAsia="Calibri" w:hAnsi="Arial" w:cs="Arial"/>
              </w:rPr>
              <w:t xml:space="preserve">Signed referral / template from </w:t>
            </w:r>
            <w:proofErr w:type="spellStart"/>
            <w:r>
              <w:rPr>
                <w:rFonts w:ascii="Arial" w:eastAsia="Calibri" w:hAnsi="Arial" w:cs="Arial"/>
              </w:rPr>
              <w:t>recognised</w:t>
            </w:r>
            <w:proofErr w:type="spellEnd"/>
            <w:r>
              <w:rPr>
                <w:rFonts w:ascii="Arial" w:eastAsia="Calibri" w:hAnsi="Arial" w:cs="Arial"/>
              </w:rPr>
              <w:t xml:space="preserve"> agency / service who can reasonably be considered to have an accurate knowledge of the participants circumstances </w:t>
            </w:r>
          </w:p>
          <w:p w:rsidR="0094077A" w:rsidRDefault="0094077A" w:rsidP="00754611">
            <w:pPr>
              <w:rPr>
                <w:rFonts w:ascii="Arial" w:eastAsia="Calibri" w:hAnsi="Arial" w:cs="Arial"/>
              </w:rPr>
            </w:pPr>
          </w:p>
          <w:p w:rsidR="0094077A" w:rsidRDefault="0094077A" w:rsidP="00754611">
            <w:pPr>
              <w:rPr>
                <w:rFonts w:ascii="Arial" w:eastAsia="Calibri" w:hAnsi="Arial" w:cs="Arial"/>
              </w:rPr>
            </w:pPr>
            <w:r>
              <w:rPr>
                <w:rFonts w:ascii="Arial" w:eastAsia="Calibri" w:hAnsi="Arial" w:cs="Arial"/>
              </w:rPr>
              <w:t xml:space="preserve">The evidence should include a </w:t>
            </w:r>
            <w:r w:rsidRPr="00092723">
              <w:rPr>
                <w:rFonts w:ascii="Arial" w:eastAsia="Calibri" w:hAnsi="Arial" w:cs="Arial"/>
              </w:rPr>
              <w:t xml:space="preserve">start date and details of </w:t>
            </w:r>
            <w:r>
              <w:rPr>
                <w:rFonts w:ascii="Arial" w:eastAsia="Calibri" w:hAnsi="Arial" w:cs="Arial"/>
              </w:rPr>
              <w:t xml:space="preserve">the type of </w:t>
            </w:r>
            <w:r w:rsidRPr="00092723">
              <w:rPr>
                <w:rFonts w:ascii="Arial" w:eastAsia="Calibri" w:hAnsi="Arial" w:cs="Arial"/>
              </w:rPr>
              <w:t>education</w:t>
            </w:r>
            <w:r>
              <w:rPr>
                <w:rFonts w:ascii="Arial" w:eastAsia="Calibri" w:hAnsi="Arial" w:cs="Arial"/>
              </w:rPr>
              <w:t xml:space="preserve"> </w:t>
            </w:r>
            <w:r w:rsidRPr="00092723">
              <w:rPr>
                <w:rFonts w:ascii="Arial" w:eastAsia="Calibri" w:hAnsi="Arial" w:cs="Arial"/>
              </w:rPr>
              <w:t>/</w:t>
            </w:r>
            <w:r>
              <w:rPr>
                <w:rFonts w:ascii="Arial" w:eastAsia="Calibri" w:hAnsi="Arial" w:cs="Arial"/>
              </w:rPr>
              <w:t xml:space="preserve"> </w:t>
            </w:r>
            <w:r w:rsidRPr="00092723">
              <w:rPr>
                <w:rFonts w:ascii="Arial" w:eastAsia="Calibri" w:hAnsi="Arial" w:cs="Arial"/>
              </w:rPr>
              <w:t>training</w:t>
            </w:r>
            <w:r>
              <w:rPr>
                <w:rFonts w:ascii="Arial" w:eastAsia="Calibri" w:hAnsi="Arial" w:cs="Arial"/>
              </w:rPr>
              <w:t>.</w:t>
            </w:r>
          </w:p>
          <w:p w:rsidR="0094077A" w:rsidRPr="00092723" w:rsidRDefault="0094077A" w:rsidP="00754611">
            <w:pPr>
              <w:rPr>
                <w:rFonts w:ascii="Arial" w:eastAsia="Calibri" w:hAnsi="Arial" w:cs="Arial"/>
              </w:rPr>
            </w:pPr>
          </w:p>
        </w:tc>
      </w:tr>
      <w:tr w:rsidR="0094077A" w:rsidTr="00D25DFD">
        <w:tc>
          <w:tcPr>
            <w:tcW w:w="9527" w:type="dxa"/>
            <w:gridSpan w:val="2"/>
            <w:shd w:val="clear" w:color="auto" w:fill="D9D9D9"/>
          </w:tcPr>
          <w:p w:rsidR="0094077A" w:rsidRPr="00092723" w:rsidRDefault="0094077A" w:rsidP="00754611">
            <w:pPr>
              <w:rPr>
                <w:rFonts w:ascii="Arial" w:eastAsia="Calibri" w:hAnsi="Arial" w:cs="Arial"/>
                <w:b/>
              </w:rPr>
            </w:pPr>
            <w:r w:rsidRPr="00092723">
              <w:rPr>
                <w:rFonts w:ascii="Arial" w:eastAsia="Calibri" w:hAnsi="Arial" w:cs="Arial"/>
                <w:b/>
              </w:rPr>
              <w:lastRenderedPageBreak/>
              <w:t>R1 - Unemploye</w:t>
            </w:r>
            <w:r>
              <w:rPr>
                <w:rFonts w:ascii="Arial" w:eastAsia="Calibri" w:hAnsi="Arial" w:cs="Arial"/>
                <w:b/>
              </w:rPr>
              <w:t>d participants into employment (</w:t>
            </w:r>
            <w:r w:rsidRPr="00092723">
              <w:rPr>
                <w:rFonts w:ascii="Arial" w:eastAsia="Calibri" w:hAnsi="Arial" w:cs="Arial"/>
                <w:b/>
              </w:rPr>
              <w:t>incl</w:t>
            </w:r>
            <w:r>
              <w:rPr>
                <w:rFonts w:ascii="Arial" w:eastAsia="Calibri" w:hAnsi="Arial" w:cs="Arial"/>
                <w:b/>
              </w:rPr>
              <w:t>. self-employment)</w:t>
            </w:r>
            <w:r w:rsidRPr="00092723">
              <w:rPr>
                <w:rFonts w:ascii="Arial" w:eastAsia="Calibri" w:hAnsi="Arial" w:cs="Arial"/>
                <w:b/>
              </w:rPr>
              <w:t xml:space="preserve"> upon leaving the project</w:t>
            </w:r>
          </w:p>
        </w:tc>
      </w:tr>
      <w:tr w:rsidR="0094077A" w:rsidTr="00D25DFD">
        <w:tc>
          <w:tcPr>
            <w:tcW w:w="2298"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Definition</w:t>
            </w:r>
          </w:p>
        </w:tc>
        <w:tc>
          <w:tcPr>
            <w:tcW w:w="7229" w:type="dxa"/>
            <w:shd w:val="clear" w:color="auto" w:fill="auto"/>
          </w:tcPr>
          <w:p w:rsidR="0094077A" w:rsidRPr="001171EA" w:rsidRDefault="0094077A" w:rsidP="00754611">
            <w:pPr>
              <w:rPr>
                <w:rFonts w:ascii="Arial" w:eastAsia="Calibri" w:hAnsi="Arial" w:cs="Arial"/>
              </w:rPr>
            </w:pPr>
            <w:r w:rsidRPr="001171EA">
              <w:rPr>
                <w:rFonts w:ascii="Arial" w:eastAsia="Calibri" w:hAnsi="Arial" w:cs="Arial"/>
              </w:rPr>
              <w:t>People who meet the unemployed definition above (as in output CO01) and who have gained employment or started self-employment within 4 weeks of leaving the project support.</w:t>
            </w:r>
          </w:p>
          <w:p w:rsidR="0094077A" w:rsidRPr="001171EA" w:rsidRDefault="0094077A" w:rsidP="00754611">
            <w:pPr>
              <w:rPr>
                <w:rFonts w:ascii="Arial" w:eastAsia="Calibri" w:hAnsi="Arial" w:cs="Arial"/>
              </w:rPr>
            </w:pPr>
          </w:p>
          <w:p w:rsidR="0094077A" w:rsidRPr="001171EA" w:rsidRDefault="0094077A" w:rsidP="00754611">
            <w:pPr>
              <w:rPr>
                <w:rFonts w:ascii="Arial" w:eastAsia="Calibri" w:hAnsi="Arial" w:cs="Arial"/>
              </w:rPr>
            </w:pPr>
            <w:r w:rsidRPr="001171EA">
              <w:rPr>
                <w:rFonts w:ascii="Arial" w:eastAsia="Calibri" w:hAnsi="Arial" w:cs="Arial"/>
              </w:rPr>
              <w:t>In employment including self-employment:</w:t>
            </w:r>
          </w:p>
          <w:p w:rsidR="0094077A" w:rsidRPr="001171EA" w:rsidRDefault="0094077A" w:rsidP="00754611">
            <w:pPr>
              <w:rPr>
                <w:rFonts w:ascii="Arial" w:eastAsia="Calibri" w:hAnsi="Arial" w:cs="Arial"/>
              </w:rPr>
            </w:pPr>
          </w:p>
          <w:p w:rsidR="0094077A" w:rsidRPr="001171EA" w:rsidRDefault="0094077A" w:rsidP="00754611">
            <w:pPr>
              <w:pStyle w:val="Default"/>
              <w:rPr>
                <w:iCs/>
              </w:rPr>
            </w:pPr>
            <w:r w:rsidRPr="001171EA">
              <w:rPr>
                <w:iCs/>
              </w:rPr>
              <w:t xml:space="preserve">Employed persons are persons aged 15 and over who performed work for pay, profit or family gain or were not at work but had a job or business from which they were temporarily absent because of, for instance, illness, holidays, industrial dispute, and education or training. </w:t>
            </w:r>
          </w:p>
          <w:p w:rsidR="0094077A" w:rsidRPr="001171EA" w:rsidRDefault="0094077A" w:rsidP="00754611">
            <w:pPr>
              <w:pStyle w:val="Default"/>
            </w:pPr>
          </w:p>
          <w:p w:rsidR="0094077A" w:rsidRPr="001171EA" w:rsidRDefault="0094077A" w:rsidP="00754611">
            <w:pPr>
              <w:pStyle w:val="Default"/>
            </w:pPr>
            <w:r w:rsidRPr="001171EA">
              <w:rPr>
                <w:iCs/>
              </w:rPr>
              <w:t xml:space="preserve">Self-employed persons with a business, farm or professional practice are also considered to be working if one of the following applies: </w:t>
            </w:r>
          </w:p>
          <w:p w:rsidR="0094077A" w:rsidRPr="001171EA" w:rsidRDefault="0094077A" w:rsidP="00754611">
            <w:pPr>
              <w:pStyle w:val="Default"/>
            </w:pPr>
            <w:r w:rsidRPr="001171EA">
              <w:rPr>
                <w:iCs/>
              </w:rPr>
              <w:t xml:space="preserve">1) A person works in his/her own business, professional practice or farm for the purpose of earning a profit, even if the enterprise is failing to make a profit. </w:t>
            </w:r>
          </w:p>
          <w:p w:rsidR="0094077A" w:rsidRPr="001171EA" w:rsidRDefault="0094077A" w:rsidP="00754611">
            <w:pPr>
              <w:pStyle w:val="Default"/>
            </w:pPr>
            <w:r w:rsidRPr="001171EA">
              <w:rPr>
                <w:iCs/>
              </w:rPr>
              <w:t xml:space="preserve">2) A person spends time on the operation of a business, professional practice or farm even if no sales were made, no professional services were rendered, or nothing was actually produced (for example, a farmer who engages in farm maintenance activities; an architect who spends time waiting for clients in his/her office; a fisherman who repairs his boat or nets for future operations; a person who attends a convention or seminar). </w:t>
            </w:r>
          </w:p>
          <w:p w:rsidR="0094077A" w:rsidRPr="001171EA" w:rsidRDefault="0094077A" w:rsidP="00754611">
            <w:pPr>
              <w:pStyle w:val="Default"/>
              <w:rPr>
                <w:iCs/>
              </w:rPr>
            </w:pPr>
            <w:r w:rsidRPr="001171EA">
              <w:rPr>
                <w:iCs/>
              </w:rPr>
              <w:t>3) A person is in the process of setting up a business, farm or professional practice; this includes the buying or installing of equipment, and ordering of supplies in preparation for opening a new business. An unpaid family worker is said to be working if the work contributes directly to a business, farm or professional practice owned or operated by a related member of the same household.</w:t>
            </w:r>
          </w:p>
          <w:p w:rsidR="0094077A" w:rsidRPr="001171EA" w:rsidRDefault="0094077A" w:rsidP="00754611">
            <w:pPr>
              <w:pStyle w:val="Default"/>
            </w:pPr>
          </w:p>
          <w:p w:rsidR="0094077A" w:rsidRPr="001171EA" w:rsidRDefault="0094077A" w:rsidP="00754611">
            <w:pPr>
              <w:pStyle w:val="Default"/>
            </w:pPr>
            <w:r w:rsidRPr="001171EA">
              <w:rPr>
                <w:iCs/>
              </w:rPr>
              <w:t xml:space="preserve">People with a zero –hours contract will be counted as ‘employed’’. </w:t>
            </w:r>
          </w:p>
          <w:p w:rsidR="0094077A" w:rsidRPr="001171EA" w:rsidRDefault="0094077A" w:rsidP="00754611">
            <w:pPr>
              <w:rPr>
                <w:rFonts w:ascii="Arial" w:eastAsia="Calibri" w:hAnsi="Arial" w:cs="Arial"/>
              </w:rPr>
            </w:pPr>
          </w:p>
        </w:tc>
      </w:tr>
      <w:tr w:rsidR="0094077A" w:rsidTr="00D25DFD">
        <w:tc>
          <w:tcPr>
            <w:tcW w:w="2298"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Evidence</w:t>
            </w:r>
          </w:p>
        </w:tc>
        <w:tc>
          <w:tcPr>
            <w:tcW w:w="7229" w:type="dxa"/>
            <w:shd w:val="clear" w:color="auto" w:fill="auto"/>
          </w:tcPr>
          <w:p w:rsidR="0094077A" w:rsidRPr="001171EA" w:rsidRDefault="0094077A" w:rsidP="00754611">
            <w:pPr>
              <w:rPr>
                <w:rFonts w:ascii="Arial" w:eastAsia="Calibri" w:hAnsi="Arial" w:cs="Arial"/>
              </w:rPr>
            </w:pPr>
            <w:r w:rsidRPr="001171EA">
              <w:rPr>
                <w:rFonts w:ascii="Arial" w:eastAsia="Calibri" w:hAnsi="Arial" w:cs="Arial"/>
              </w:rPr>
              <w:t>One of the following:</w:t>
            </w:r>
          </w:p>
          <w:p w:rsidR="0094077A" w:rsidRPr="001171EA" w:rsidRDefault="0094077A" w:rsidP="00754611">
            <w:pPr>
              <w:rPr>
                <w:rFonts w:ascii="Arial" w:eastAsia="Calibri" w:hAnsi="Arial" w:cs="Arial"/>
              </w:rPr>
            </w:pPr>
            <w:r w:rsidRPr="001171EA">
              <w:rPr>
                <w:rFonts w:ascii="Arial" w:eastAsia="Calibri" w:hAnsi="Arial" w:cs="Arial"/>
              </w:rPr>
              <w:t>Into employment:</w:t>
            </w:r>
          </w:p>
          <w:p w:rsidR="0094077A" w:rsidRPr="001171EA" w:rsidRDefault="0094077A" w:rsidP="0094077A">
            <w:pPr>
              <w:numPr>
                <w:ilvl w:val="0"/>
                <w:numId w:val="2"/>
              </w:numPr>
              <w:rPr>
                <w:rFonts w:ascii="Arial" w:eastAsia="Calibri" w:hAnsi="Arial" w:cs="Arial"/>
              </w:rPr>
            </w:pPr>
            <w:r w:rsidRPr="001171EA">
              <w:rPr>
                <w:rFonts w:ascii="Arial" w:eastAsia="Calibri" w:hAnsi="Arial" w:cs="Arial"/>
              </w:rPr>
              <w:lastRenderedPageBreak/>
              <w:t xml:space="preserve">Confirmation of employment from employer (a letter, e-mail or a template) </w:t>
            </w:r>
          </w:p>
          <w:p w:rsidR="0094077A" w:rsidRPr="001171EA" w:rsidRDefault="0094077A" w:rsidP="0094077A">
            <w:pPr>
              <w:numPr>
                <w:ilvl w:val="0"/>
                <w:numId w:val="2"/>
              </w:numPr>
              <w:rPr>
                <w:rFonts w:ascii="Arial" w:eastAsia="Calibri" w:hAnsi="Arial" w:cs="Arial"/>
              </w:rPr>
            </w:pPr>
            <w:r w:rsidRPr="001171EA">
              <w:rPr>
                <w:rFonts w:ascii="Arial" w:eastAsia="Calibri" w:hAnsi="Arial" w:cs="Arial"/>
              </w:rPr>
              <w:t>Wage slip</w:t>
            </w:r>
          </w:p>
          <w:p w:rsidR="0094077A" w:rsidRPr="001171EA" w:rsidRDefault="0094077A" w:rsidP="0094077A">
            <w:pPr>
              <w:numPr>
                <w:ilvl w:val="0"/>
                <w:numId w:val="2"/>
              </w:numPr>
              <w:rPr>
                <w:rFonts w:ascii="Arial" w:eastAsia="Calibri" w:hAnsi="Arial" w:cs="Arial"/>
              </w:rPr>
            </w:pPr>
            <w:r w:rsidRPr="001171EA">
              <w:rPr>
                <w:rFonts w:ascii="Arial" w:eastAsia="Calibri" w:hAnsi="Arial" w:cs="Arial"/>
              </w:rPr>
              <w:t>Contract of employment</w:t>
            </w:r>
          </w:p>
          <w:p w:rsidR="0094077A" w:rsidRPr="001171EA" w:rsidRDefault="0094077A" w:rsidP="00754611">
            <w:pPr>
              <w:rPr>
                <w:rFonts w:ascii="Arial" w:eastAsia="Calibri" w:hAnsi="Arial" w:cs="Arial"/>
              </w:rPr>
            </w:pPr>
            <w:r w:rsidRPr="001171EA">
              <w:rPr>
                <w:rFonts w:ascii="Arial" w:eastAsia="Calibri" w:hAnsi="Arial" w:cs="Arial"/>
              </w:rPr>
              <w:t>Into self-employment:</w:t>
            </w:r>
          </w:p>
          <w:p w:rsidR="0094077A" w:rsidRPr="001171EA" w:rsidRDefault="0094077A" w:rsidP="0094077A">
            <w:pPr>
              <w:numPr>
                <w:ilvl w:val="0"/>
                <w:numId w:val="2"/>
              </w:numPr>
              <w:rPr>
                <w:rFonts w:ascii="Arial" w:eastAsia="Calibri" w:hAnsi="Arial" w:cs="Arial"/>
              </w:rPr>
            </w:pPr>
            <w:r w:rsidRPr="001171EA">
              <w:rPr>
                <w:rFonts w:ascii="Arial" w:eastAsia="Calibri" w:hAnsi="Arial" w:cs="Arial"/>
              </w:rPr>
              <w:t>Confirmation of self-employment e.g. HMRC letter evidencing registration</w:t>
            </w:r>
          </w:p>
          <w:p w:rsidR="0094077A" w:rsidRPr="001171EA" w:rsidRDefault="0094077A" w:rsidP="0094077A">
            <w:pPr>
              <w:numPr>
                <w:ilvl w:val="0"/>
                <w:numId w:val="2"/>
              </w:numPr>
              <w:rPr>
                <w:rFonts w:ascii="Arial" w:eastAsia="Calibri" w:hAnsi="Arial" w:cs="Arial"/>
              </w:rPr>
            </w:pPr>
            <w:r w:rsidRPr="001171EA">
              <w:rPr>
                <w:rFonts w:ascii="Arial" w:eastAsia="Calibri" w:hAnsi="Arial" w:cs="Arial"/>
              </w:rPr>
              <w:t>Bank statement for business account</w:t>
            </w:r>
          </w:p>
          <w:p w:rsidR="0094077A" w:rsidRPr="001171EA" w:rsidRDefault="0094077A" w:rsidP="0094077A">
            <w:pPr>
              <w:numPr>
                <w:ilvl w:val="0"/>
                <w:numId w:val="2"/>
              </w:numPr>
              <w:rPr>
                <w:rFonts w:ascii="Arial" w:eastAsia="Calibri" w:hAnsi="Arial" w:cs="Arial"/>
              </w:rPr>
            </w:pPr>
            <w:r w:rsidRPr="001171EA">
              <w:rPr>
                <w:rFonts w:ascii="Arial" w:eastAsia="Calibri" w:hAnsi="Arial" w:cs="Arial"/>
              </w:rPr>
              <w:t>Registration with Companies House</w:t>
            </w:r>
          </w:p>
          <w:p w:rsidR="0094077A" w:rsidRPr="001171EA" w:rsidRDefault="0094077A" w:rsidP="00754611">
            <w:pPr>
              <w:rPr>
                <w:rFonts w:ascii="Arial" w:eastAsia="Calibri" w:hAnsi="Arial" w:cs="Arial"/>
              </w:rPr>
            </w:pPr>
          </w:p>
        </w:tc>
      </w:tr>
      <w:tr w:rsidR="0094077A" w:rsidTr="00D25DFD">
        <w:tc>
          <w:tcPr>
            <w:tcW w:w="9527" w:type="dxa"/>
            <w:gridSpan w:val="2"/>
            <w:shd w:val="clear" w:color="auto" w:fill="D9D9D9"/>
          </w:tcPr>
          <w:p w:rsidR="0094077A" w:rsidRPr="00092723" w:rsidRDefault="0094077A" w:rsidP="00754611">
            <w:pPr>
              <w:rPr>
                <w:rFonts w:ascii="Arial" w:eastAsia="Calibri" w:hAnsi="Arial" w:cs="Arial"/>
                <w:b/>
              </w:rPr>
            </w:pPr>
            <w:r w:rsidRPr="00092723">
              <w:rPr>
                <w:rFonts w:ascii="Arial" w:eastAsia="Calibri" w:hAnsi="Arial" w:cs="Arial"/>
                <w:b/>
              </w:rPr>
              <w:lastRenderedPageBreak/>
              <w:t>R2 - Inactive participants into employment or job search upon leaving the project</w:t>
            </w:r>
          </w:p>
        </w:tc>
      </w:tr>
      <w:tr w:rsidR="0094077A" w:rsidTr="00D25DFD">
        <w:tc>
          <w:tcPr>
            <w:tcW w:w="2298"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Definition</w:t>
            </w:r>
          </w:p>
        </w:tc>
        <w:tc>
          <w:tcPr>
            <w:tcW w:w="7229" w:type="dxa"/>
            <w:shd w:val="clear" w:color="auto" w:fill="auto"/>
          </w:tcPr>
          <w:p w:rsidR="0094077A" w:rsidRDefault="0094077A" w:rsidP="00754611">
            <w:pPr>
              <w:rPr>
                <w:rFonts w:ascii="Arial" w:eastAsia="Calibri" w:hAnsi="Arial" w:cs="Arial"/>
              </w:rPr>
            </w:pPr>
            <w:r w:rsidRPr="00092723">
              <w:rPr>
                <w:rFonts w:ascii="Arial" w:eastAsia="Calibri" w:hAnsi="Arial" w:cs="Arial"/>
              </w:rPr>
              <w:t xml:space="preserve">People who meet the inactive definition above (as in output CO03) who have gained employment, started self-employment or </w:t>
            </w:r>
            <w:r>
              <w:rPr>
                <w:rFonts w:ascii="Arial" w:eastAsia="Calibri" w:hAnsi="Arial" w:cs="Arial"/>
              </w:rPr>
              <w:t xml:space="preserve">started </w:t>
            </w:r>
            <w:r w:rsidRPr="00092723">
              <w:rPr>
                <w:rFonts w:ascii="Arial" w:eastAsia="Calibri" w:hAnsi="Arial" w:cs="Arial"/>
              </w:rPr>
              <w:t>job-search within 4 weeks o</w:t>
            </w:r>
            <w:r>
              <w:rPr>
                <w:rFonts w:ascii="Arial" w:eastAsia="Calibri" w:hAnsi="Arial" w:cs="Arial"/>
              </w:rPr>
              <w:t xml:space="preserve">f leaving the project support. </w:t>
            </w:r>
            <w:r w:rsidRPr="00092723">
              <w:rPr>
                <w:rFonts w:ascii="Arial" w:eastAsia="Calibri" w:hAnsi="Arial" w:cs="Arial"/>
              </w:rPr>
              <w:t xml:space="preserve"> </w:t>
            </w:r>
          </w:p>
          <w:p w:rsidR="0094077A" w:rsidRDefault="0094077A" w:rsidP="00754611">
            <w:pPr>
              <w:rPr>
                <w:rFonts w:ascii="Arial" w:eastAsia="Calibri" w:hAnsi="Arial" w:cs="Arial"/>
              </w:rPr>
            </w:pPr>
          </w:p>
          <w:p w:rsidR="0094077A" w:rsidRPr="00092723" w:rsidRDefault="0094077A" w:rsidP="00754611">
            <w:pPr>
              <w:rPr>
                <w:rFonts w:ascii="Arial" w:eastAsia="Calibri" w:hAnsi="Arial" w:cs="Arial"/>
              </w:rPr>
            </w:pPr>
            <w:r>
              <w:rPr>
                <w:rFonts w:ascii="Arial" w:eastAsia="Calibri" w:hAnsi="Arial" w:cs="Arial"/>
              </w:rPr>
              <w:t>Employment and self-employment defined as above in R1.</w:t>
            </w:r>
          </w:p>
        </w:tc>
      </w:tr>
      <w:tr w:rsidR="0094077A" w:rsidTr="00D25DFD">
        <w:tc>
          <w:tcPr>
            <w:tcW w:w="2298" w:type="dxa"/>
            <w:shd w:val="clear" w:color="auto" w:fill="D9D9D9"/>
          </w:tcPr>
          <w:p w:rsidR="0094077A" w:rsidRPr="00092723" w:rsidRDefault="0094077A" w:rsidP="00754611">
            <w:pPr>
              <w:rPr>
                <w:rFonts w:ascii="Arial" w:eastAsia="Calibri" w:hAnsi="Arial" w:cs="Arial"/>
              </w:rPr>
            </w:pPr>
            <w:r w:rsidRPr="00092723">
              <w:rPr>
                <w:rFonts w:ascii="Arial" w:eastAsia="Calibri" w:hAnsi="Arial" w:cs="Arial"/>
              </w:rPr>
              <w:t>Evidence</w:t>
            </w:r>
          </w:p>
        </w:tc>
        <w:tc>
          <w:tcPr>
            <w:tcW w:w="7229" w:type="dxa"/>
            <w:shd w:val="clear" w:color="auto" w:fill="auto"/>
          </w:tcPr>
          <w:p w:rsidR="0094077A" w:rsidRDefault="0094077A" w:rsidP="00754611">
            <w:pPr>
              <w:rPr>
                <w:rFonts w:ascii="Arial" w:eastAsia="Calibri" w:hAnsi="Arial" w:cs="Arial"/>
              </w:rPr>
            </w:pPr>
            <w:r>
              <w:rPr>
                <w:rFonts w:ascii="Arial" w:eastAsia="Calibri" w:hAnsi="Arial" w:cs="Arial"/>
              </w:rPr>
              <w:t>One of the following:</w:t>
            </w:r>
          </w:p>
          <w:p w:rsidR="0094077A" w:rsidRDefault="0094077A" w:rsidP="00754611">
            <w:pPr>
              <w:rPr>
                <w:rFonts w:ascii="Arial" w:eastAsia="Calibri" w:hAnsi="Arial" w:cs="Arial"/>
              </w:rPr>
            </w:pPr>
            <w:r>
              <w:rPr>
                <w:rFonts w:ascii="Arial" w:eastAsia="Calibri" w:hAnsi="Arial" w:cs="Arial"/>
              </w:rPr>
              <w:t>Into employment:</w:t>
            </w:r>
          </w:p>
          <w:p w:rsidR="0094077A" w:rsidRDefault="0094077A" w:rsidP="0094077A">
            <w:pPr>
              <w:numPr>
                <w:ilvl w:val="0"/>
                <w:numId w:val="2"/>
              </w:numPr>
              <w:rPr>
                <w:rFonts w:ascii="Arial" w:eastAsia="Calibri" w:hAnsi="Arial" w:cs="Arial"/>
              </w:rPr>
            </w:pPr>
            <w:r>
              <w:rPr>
                <w:rFonts w:ascii="Arial" w:eastAsia="Calibri" w:hAnsi="Arial" w:cs="Arial"/>
              </w:rPr>
              <w:t xml:space="preserve">Confirmation of employment from employer (a letter, e-mail or a template) </w:t>
            </w:r>
          </w:p>
          <w:p w:rsidR="0094077A" w:rsidRDefault="0094077A" w:rsidP="0094077A">
            <w:pPr>
              <w:numPr>
                <w:ilvl w:val="0"/>
                <w:numId w:val="2"/>
              </w:numPr>
              <w:rPr>
                <w:rFonts w:ascii="Arial" w:eastAsia="Calibri" w:hAnsi="Arial" w:cs="Arial"/>
              </w:rPr>
            </w:pPr>
            <w:r>
              <w:rPr>
                <w:rFonts w:ascii="Arial" w:eastAsia="Calibri" w:hAnsi="Arial" w:cs="Arial"/>
              </w:rPr>
              <w:t>Wage slip</w:t>
            </w:r>
          </w:p>
          <w:p w:rsidR="0094077A" w:rsidRDefault="0094077A" w:rsidP="0094077A">
            <w:pPr>
              <w:numPr>
                <w:ilvl w:val="0"/>
                <w:numId w:val="2"/>
              </w:numPr>
              <w:rPr>
                <w:rFonts w:ascii="Arial" w:eastAsia="Calibri" w:hAnsi="Arial" w:cs="Arial"/>
              </w:rPr>
            </w:pPr>
            <w:r>
              <w:rPr>
                <w:rFonts w:ascii="Arial" w:eastAsia="Calibri" w:hAnsi="Arial" w:cs="Arial"/>
              </w:rPr>
              <w:t>Contract of employment</w:t>
            </w:r>
          </w:p>
          <w:p w:rsidR="0094077A" w:rsidRDefault="0094077A" w:rsidP="00754611">
            <w:pPr>
              <w:rPr>
                <w:rFonts w:ascii="Arial" w:eastAsia="Calibri" w:hAnsi="Arial" w:cs="Arial"/>
              </w:rPr>
            </w:pPr>
            <w:r>
              <w:rPr>
                <w:rFonts w:ascii="Arial" w:eastAsia="Calibri" w:hAnsi="Arial" w:cs="Arial"/>
              </w:rPr>
              <w:t>Into self-employment:</w:t>
            </w:r>
          </w:p>
          <w:p w:rsidR="0094077A" w:rsidRDefault="0094077A" w:rsidP="0094077A">
            <w:pPr>
              <w:numPr>
                <w:ilvl w:val="0"/>
                <w:numId w:val="2"/>
              </w:numPr>
              <w:rPr>
                <w:rFonts w:ascii="Arial" w:eastAsia="Calibri" w:hAnsi="Arial" w:cs="Arial"/>
              </w:rPr>
            </w:pPr>
            <w:r>
              <w:rPr>
                <w:rFonts w:ascii="Arial" w:eastAsia="Calibri" w:hAnsi="Arial" w:cs="Arial"/>
              </w:rPr>
              <w:t>Confirmation of self-employment e.g. HMRC letter evidencing registration</w:t>
            </w:r>
          </w:p>
          <w:p w:rsidR="0094077A" w:rsidRDefault="0094077A" w:rsidP="0094077A">
            <w:pPr>
              <w:numPr>
                <w:ilvl w:val="0"/>
                <w:numId w:val="2"/>
              </w:numPr>
              <w:rPr>
                <w:rFonts w:ascii="Arial" w:eastAsia="Calibri" w:hAnsi="Arial" w:cs="Arial"/>
              </w:rPr>
            </w:pPr>
            <w:r>
              <w:rPr>
                <w:rFonts w:ascii="Arial" w:eastAsia="Calibri" w:hAnsi="Arial" w:cs="Arial"/>
              </w:rPr>
              <w:t>Bank statement for business account</w:t>
            </w:r>
          </w:p>
          <w:p w:rsidR="0094077A" w:rsidRPr="0013357C" w:rsidRDefault="0094077A" w:rsidP="0094077A">
            <w:pPr>
              <w:numPr>
                <w:ilvl w:val="0"/>
                <w:numId w:val="2"/>
              </w:numPr>
              <w:rPr>
                <w:rFonts w:ascii="Arial" w:eastAsia="Calibri" w:hAnsi="Arial" w:cs="Arial"/>
              </w:rPr>
            </w:pPr>
            <w:r>
              <w:rPr>
                <w:rFonts w:ascii="Arial" w:eastAsia="Calibri" w:hAnsi="Arial" w:cs="Arial"/>
              </w:rPr>
              <w:t>Registration with Companies House</w:t>
            </w:r>
          </w:p>
          <w:p w:rsidR="0094077A" w:rsidRDefault="0094077A" w:rsidP="00754611">
            <w:pPr>
              <w:rPr>
                <w:rFonts w:ascii="Arial" w:eastAsia="Calibri" w:hAnsi="Arial" w:cs="Arial"/>
              </w:rPr>
            </w:pPr>
            <w:r>
              <w:rPr>
                <w:rFonts w:ascii="Arial" w:eastAsia="Calibri" w:hAnsi="Arial" w:cs="Arial"/>
              </w:rPr>
              <w:t>Into job search:</w:t>
            </w:r>
          </w:p>
          <w:p w:rsidR="0094077A" w:rsidRDefault="0094077A" w:rsidP="0094077A">
            <w:pPr>
              <w:numPr>
                <w:ilvl w:val="0"/>
                <w:numId w:val="2"/>
              </w:numPr>
              <w:rPr>
                <w:rFonts w:ascii="Arial" w:eastAsia="Calibri" w:hAnsi="Arial" w:cs="Arial"/>
              </w:rPr>
            </w:pPr>
            <w:r>
              <w:rPr>
                <w:rFonts w:ascii="Arial" w:eastAsia="Calibri" w:hAnsi="Arial" w:cs="Arial"/>
              </w:rPr>
              <w:t>Award letter / notification detailing Jobseekers’ Allowance</w:t>
            </w:r>
          </w:p>
          <w:p w:rsidR="0094077A" w:rsidRDefault="0094077A" w:rsidP="0094077A">
            <w:pPr>
              <w:numPr>
                <w:ilvl w:val="0"/>
                <w:numId w:val="2"/>
              </w:numPr>
              <w:rPr>
                <w:rFonts w:ascii="Arial" w:eastAsia="Calibri" w:hAnsi="Arial" w:cs="Arial"/>
              </w:rPr>
            </w:pPr>
            <w:r>
              <w:rPr>
                <w:rFonts w:ascii="Arial" w:eastAsia="Calibri" w:hAnsi="Arial" w:cs="Arial"/>
              </w:rPr>
              <w:t>Copy of individual’s bank statement showing benefit payments</w:t>
            </w:r>
          </w:p>
          <w:p w:rsidR="0094077A" w:rsidRDefault="0094077A" w:rsidP="0094077A">
            <w:pPr>
              <w:numPr>
                <w:ilvl w:val="0"/>
                <w:numId w:val="2"/>
              </w:numPr>
              <w:rPr>
                <w:rFonts w:ascii="Arial" w:eastAsia="Calibri" w:hAnsi="Arial" w:cs="Arial"/>
              </w:rPr>
            </w:pPr>
            <w:r>
              <w:rPr>
                <w:rFonts w:ascii="Arial" w:eastAsia="Calibri" w:hAnsi="Arial" w:cs="Arial"/>
              </w:rPr>
              <w:t>Signed referral from DWP</w:t>
            </w:r>
          </w:p>
          <w:p w:rsidR="0094077A" w:rsidRDefault="0094077A" w:rsidP="0094077A">
            <w:pPr>
              <w:numPr>
                <w:ilvl w:val="0"/>
                <w:numId w:val="2"/>
              </w:numPr>
              <w:rPr>
                <w:rFonts w:ascii="Arial" w:eastAsia="Calibri" w:hAnsi="Arial" w:cs="Arial"/>
              </w:rPr>
            </w:pPr>
            <w:r>
              <w:rPr>
                <w:rFonts w:ascii="Arial" w:eastAsia="Calibri" w:hAnsi="Arial" w:cs="Arial"/>
              </w:rPr>
              <w:t>ES40 (Jobseekers card) or My Work Plan demonstrating current status</w:t>
            </w:r>
          </w:p>
          <w:p w:rsidR="0094077A" w:rsidRPr="00D25DFD" w:rsidRDefault="0094077A" w:rsidP="00754611">
            <w:pPr>
              <w:numPr>
                <w:ilvl w:val="0"/>
                <w:numId w:val="2"/>
              </w:numPr>
              <w:rPr>
                <w:rFonts w:ascii="Arial" w:eastAsia="Calibri" w:hAnsi="Arial" w:cs="Arial"/>
              </w:rPr>
            </w:pPr>
            <w:r>
              <w:rPr>
                <w:rFonts w:ascii="Arial" w:eastAsia="Calibri" w:hAnsi="Arial" w:cs="Arial"/>
              </w:rPr>
              <w:t xml:space="preserve">Signed referral / template from </w:t>
            </w:r>
            <w:proofErr w:type="spellStart"/>
            <w:r>
              <w:rPr>
                <w:rFonts w:ascii="Arial" w:eastAsia="Calibri" w:hAnsi="Arial" w:cs="Arial"/>
              </w:rPr>
              <w:t>recognised</w:t>
            </w:r>
            <w:proofErr w:type="spellEnd"/>
            <w:r>
              <w:rPr>
                <w:rFonts w:ascii="Arial" w:eastAsia="Calibri" w:hAnsi="Arial" w:cs="Arial"/>
              </w:rPr>
              <w:t xml:space="preserve"> agency / service who can reasonably be considered to have an accurate knowledge of the participants circumstances (e.g. local authority, public body, organization receiving public funding) </w:t>
            </w:r>
          </w:p>
        </w:tc>
      </w:tr>
    </w:tbl>
    <w:p w:rsidR="0094077A" w:rsidRDefault="0094077A" w:rsidP="00D25DFD"/>
    <w:sectPr w:rsidR="0094077A" w:rsidSect="00D25DFD">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DFD" w:rsidRDefault="00D25DFD" w:rsidP="00D25DFD">
      <w:r>
        <w:separator/>
      </w:r>
    </w:p>
  </w:endnote>
  <w:endnote w:type="continuationSeparator" w:id="0">
    <w:p w:rsidR="00D25DFD" w:rsidRDefault="00D25DFD" w:rsidP="00D2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446891"/>
      <w:docPartObj>
        <w:docPartGallery w:val="Page Numbers (Bottom of Page)"/>
        <w:docPartUnique/>
      </w:docPartObj>
    </w:sdtPr>
    <w:sdtEndPr>
      <w:rPr>
        <w:noProof/>
      </w:rPr>
    </w:sdtEndPr>
    <w:sdtContent>
      <w:p w:rsidR="00D25DFD" w:rsidRDefault="00D25D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25DFD" w:rsidRDefault="00D25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DFD" w:rsidRDefault="00D25DFD" w:rsidP="00D25DFD">
      <w:r>
        <w:separator/>
      </w:r>
    </w:p>
  </w:footnote>
  <w:footnote w:type="continuationSeparator" w:id="0">
    <w:p w:rsidR="00D25DFD" w:rsidRDefault="00D25DFD" w:rsidP="00D25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C5B1F"/>
    <w:multiLevelType w:val="hybridMultilevel"/>
    <w:tmpl w:val="053AE6A8"/>
    <w:lvl w:ilvl="0" w:tplc="DFC08E6C">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6D359B"/>
    <w:multiLevelType w:val="hybridMultilevel"/>
    <w:tmpl w:val="8B4E9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2F18AD"/>
    <w:multiLevelType w:val="hybridMultilevel"/>
    <w:tmpl w:val="CAB2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7A"/>
    <w:rsid w:val="0094077A"/>
    <w:rsid w:val="00C476CD"/>
    <w:rsid w:val="00D25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50FC"/>
  <w15:chartTrackingRefBased/>
  <w15:docId w15:val="{62D83CC1-CE2D-4E23-B3AE-05150388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7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077A"/>
    <w:rPr>
      <w:color w:val="0563C1"/>
      <w:u w:val="single"/>
    </w:rPr>
  </w:style>
  <w:style w:type="paragraph" w:customStyle="1" w:styleId="Default">
    <w:name w:val="Default"/>
    <w:rsid w:val="0094077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D25DFD"/>
    <w:pPr>
      <w:tabs>
        <w:tab w:val="center" w:pos="4513"/>
        <w:tab w:val="right" w:pos="9026"/>
      </w:tabs>
    </w:pPr>
  </w:style>
  <w:style w:type="character" w:customStyle="1" w:styleId="HeaderChar">
    <w:name w:val="Header Char"/>
    <w:basedOn w:val="DefaultParagraphFont"/>
    <w:link w:val="Header"/>
    <w:uiPriority w:val="99"/>
    <w:rsid w:val="00D25DF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25DFD"/>
    <w:pPr>
      <w:tabs>
        <w:tab w:val="center" w:pos="4513"/>
        <w:tab w:val="right" w:pos="9026"/>
      </w:tabs>
    </w:pPr>
  </w:style>
  <w:style w:type="character" w:customStyle="1" w:styleId="FooterChar">
    <w:name w:val="Footer Char"/>
    <w:basedOn w:val="DefaultParagraphFont"/>
    <w:link w:val="Footer"/>
    <w:uiPriority w:val="99"/>
    <w:rsid w:val="00D25DF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uropean-structural-and-investment-funds-outputs-and-resul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591548/ESF_Data_Evidence_Requirements_v2.pdf" TargetMode="External"/><Relationship Id="rId4" Type="http://schemas.openxmlformats.org/officeDocument/2006/relationships/settings" Target="settings.xml"/><Relationship Id="rId9" Type="http://schemas.openxmlformats.org/officeDocument/2006/relationships/hyperlink" Target="https://www.gov.uk/government/publications/european-structural-and-investment-funds-outputs-and-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4D994-A4EA-4008-8487-FEB18BAB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D848E215</Template>
  <TotalTime>9</TotalTime>
  <Pages>9</Pages>
  <Words>3029</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Lompart-Chlasciak</dc:creator>
  <cp:keywords/>
  <dc:description/>
  <cp:lastModifiedBy>Joanna Lompart-Chlasciak</cp:lastModifiedBy>
  <cp:revision>2</cp:revision>
  <dcterms:created xsi:type="dcterms:W3CDTF">2018-12-04T10:12:00Z</dcterms:created>
  <dcterms:modified xsi:type="dcterms:W3CDTF">2018-12-04T10:21:00Z</dcterms:modified>
</cp:coreProperties>
</file>